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ECFBF" w14:textId="7A60CE24"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r w:rsidRPr="0007031F">
        <w:rPr>
          <w:rFonts w:ascii="Times New Roman" w:eastAsia="Arial Black" w:hAnsi="Times New Roman" w:cs="Times New Roman"/>
          <w:b/>
          <w:bCs/>
          <w:noProof/>
          <w:spacing w:val="-1"/>
          <w:position w:val="1"/>
          <w:sz w:val="32"/>
          <w:szCs w:val="32"/>
        </w:rPr>
        <w:drawing>
          <wp:anchor distT="0" distB="0" distL="114300" distR="114300" simplePos="0" relativeHeight="251662336" behindDoc="0" locked="0" layoutInCell="1" allowOverlap="1" wp14:anchorId="6DD37DB5" wp14:editId="7ED3F781">
            <wp:simplePos x="914400" y="-12065"/>
            <wp:positionH relativeFrom="margin">
              <wp:align>center</wp:align>
            </wp:positionH>
            <wp:positionV relativeFrom="margin">
              <wp:align>top</wp:align>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r w:rsidRPr="0007031F">
        <w:rPr>
          <w:rFonts w:ascii="Times New Roman" w:eastAsia="Arial Black" w:hAnsi="Times New Roman" w:cs="Times New Roman"/>
          <w:b/>
          <w:bCs/>
          <w:spacing w:val="-1"/>
          <w:position w:val="1"/>
          <w:sz w:val="32"/>
          <w:szCs w:val="32"/>
        </w:rPr>
        <w:t xml:space="preserve"> </w:t>
      </w:r>
    </w:p>
    <w:p w14:paraId="5FC2F9A1"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55EF74DF"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280A95BD" w14:textId="04E782E3" w:rsidR="00B25AFF" w:rsidRPr="0007031F" w:rsidRDefault="00B25AFF" w:rsidP="00CF5D0F">
      <w:pPr>
        <w:pStyle w:val="Title"/>
        <w:rPr>
          <w:rFonts w:ascii="Times New Roman" w:eastAsia="Arial Black" w:hAnsi="Times New Roman" w:cs="Times New Roman"/>
        </w:rPr>
      </w:pPr>
    </w:p>
    <w:p w14:paraId="1A77379C" w14:textId="56884646" w:rsidR="00B25AFF" w:rsidRPr="002B1B8A" w:rsidRDefault="00FC7EC5" w:rsidP="009B64C1">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 xml:space="preserve">2024 </w:t>
      </w:r>
      <w:r w:rsidR="00B17557">
        <w:rPr>
          <w:rFonts w:ascii="Times New Roman" w:eastAsia="Arial Black" w:hAnsi="Times New Roman" w:cs="Times New Roman"/>
          <w:sz w:val="40"/>
          <w:szCs w:val="40"/>
        </w:rPr>
        <w:t>Student Regional Conference</w:t>
      </w:r>
      <w:r w:rsidR="008C7D9D" w:rsidRPr="0007031F">
        <w:rPr>
          <w:rFonts w:ascii="Times New Roman" w:eastAsia="Arial Black" w:hAnsi="Times New Roman" w:cs="Times New Roman"/>
          <w:sz w:val="40"/>
          <w:szCs w:val="40"/>
        </w:rPr>
        <w:t xml:space="preserve"> </w:t>
      </w:r>
      <w:r w:rsidR="00AF3AC6" w:rsidRPr="0007031F">
        <w:rPr>
          <w:rFonts w:ascii="Times New Roman" w:eastAsia="Arial Black" w:hAnsi="Times New Roman" w:cs="Times New Roman"/>
          <w:sz w:val="40"/>
          <w:szCs w:val="40"/>
        </w:rPr>
        <w:t>Competition Official Rules</w:t>
      </w:r>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538"/>
        <w:gridCol w:w="7436"/>
      </w:tblGrid>
      <w:tr w:rsidR="00FA1A3C" w:rsidRPr="0007031F" w14:paraId="1FA13CE1" w14:textId="77777777" w:rsidTr="008A1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6" w:type="dxa"/>
            <w:tcBorders>
              <w:top w:val="none" w:sz="0" w:space="0" w:color="auto"/>
              <w:left w:val="none" w:sz="0" w:space="0" w:color="auto"/>
              <w:bottom w:val="none" w:sz="0" w:space="0" w:color="auto"/>
              <w:right w:val="none" w:sz="0" w:space="0" w:color="auto"/>
            </w:tcBorders>
          </w:tcPr>
          <w:p w14:paraId="68AF5697" w14:textId="1563CB24" w:rsidR="00FA1A3C" w:rsidRPr="0007031F" w:rsidRDefault="00FA1A3C" w:rsidP="00281257">
            <w:pPr>
              <w:spacing w:after="100" w:afterAutospacing="1"/>
              <w:jc w:val="center"/>
              <w:rPr>
                <w:rFonts w:ascii="Times New Roman" w:hAnsi="Times New Roman" w:cs="Times New Roman"/>
                <w:b w:val="0"/>
                <w:sz w:val="20"/>
                <w:szCs w:val="20"/>
              </w:rPr>
            </w:pPr>
          </w:p>
        </w:tc>
        <w:tc>
          <w:tcPr>
            <w:tcW w:w="1538" w:type="dxa"/>
            <w:tcBorders>
              <w:top w:val="none" w:sz="0" w:space="0" w:color="auto"/>
              <w:left w:val="none" w:sz="0" w:space="0" w:color="auto"/>
              <w:bottom w:val="none" w:sz="0" w:space="0" w:color="auto"/>
              <w:right w:val="none" w:sz="0" w:space="0" w:color="auto"/>
            </w:tcBorders>
          </w:tcPr>
          <w:p w14:paraId="2999D133" w14:textId="35A47D30" w:rsidR="00FA1A3C" w:rsidRPr="0007031F" w:rsidRDefault="001C48C6" w:rsidP="0028125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Date</w:t>
            </w:r>
          </w:p>
        </w:tc>
        <w:tc>
          <w:tcPr>
            <w:tcW w:w="7436" w:type="dxa"/>
            <w:tcBorders>
              <w:top w:val="none" w:sz="0" w:space="0" w:color="auto"/>
              <w:left w:val="none" w:sz="0" w:space="0" w:color="auto"/>
              <w:bottom w:val="none" w:sz="0" w:space="0" w:color="auto"/>
              <w:right w:val="none" w:sz="0" w:space="0" w:color="auto"/>
            </w:tcBorders>
          </w:tcPr>
          <w:p w14:paraId="0CFB4C0D" w14:textId="7066DFCC" w:rsidR="00FA1A3C" w:rsidRPr="0007031F" w:rsidRDefault="001C48C6" w:rsidP="001C48C6">
            <w:pPr>
              <w:spacing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Checklist of Important Deadlines</w:t>
            </w:r>
          </w:p>
        </w:tc>
      </w:tr>
      <w:tr w:rsidR="00AF3AC6" w:rsidRPr="0007031F" w14:paraId="1E3EDA5F" w14:textId="77777777" w:rsidTr="008A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72D3C572" w14:textId="77777777" w:rsidR="00AF3AC6" w:rsidRPr="0007031F" w:rsidRDefault="00AF3AC6" w:rsidP="009D7EB3">
            <w:pPr>
              <w:jc w:val="center"/>
              <w:rPr>
                <w:rFonts w:ascii="Times New Roman" w:hAnsi="Times New Roman" w:cs="Times New Roman"/>
                <w:sz w:val="20"/>
                <w:szCs w:val="20"/>
              </w:rPr>
            </w:pPr>
          </w:p>
          <w:p w14:paraId="414A9D7A" w14:textId="77777777" w:rsidR="00AF3AC6" w:rsidRPr="0007031F" w:rsidRDefault="00AF3AC6" w:rsidP="009D7EB3">
            <w:pPr>
              <w:jc w:val="center"/>
              <w:rPr>
                <w:rFonts w:ascii="Times New Roman" w:hAnsi="Times New Roman" w:cs="Times New Roman"/>
                <w:sz w:val="20"/>
                <w:szCs w:val="20"/>
              </w:rPr>
            </w:pPr>
          </w:p>
          <w:p w14:paraId="7EAE07C2" w14:textId="7695FB3A" w:rsidR="00AF3AC6" w:rsidRPr="0007031F" w:rsidRDefault="00AF3AC6" w:rsidP="009D7EB3">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756C9163" w14:textId="77777777" w:rsidR="00AF3AC6" w:rsidRPr="0007031F" w:rsidRDefault="00AF3AC6"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1EE5A879" w14:textId="77777777" w:rsidR="006C024D" w:rsidRPr="0007031F" w:rsidRDefault="006C024D" w:rsidP="006C024D">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04CC5DC" w14:textId="40A85913" w:rsidR="00F067B9" w:rsidRPr="006B4AE1" w:rsidRDefault="00F067B9" w:rsidP="002431D8">
            <w:pPr>
              <w:cnfStyle w:val="000000100000" w:firstRow="0" w:lastRow="0" w:firstColumn="0" w:lastColumn="0" w:oddVBand="0" w:evenVBand="0" w:oddHBand="1" w:evenHBand="0" w:firstRowFirstColumn="0" w:firstRowLastColumn="0" w:lastRowFirstColumn="0" w:lastRowLastColumn="0"/>
            </w:pPr>
            <w:r w:rsidRPr="0007031F">
              <w:rPr>
                <w:rFonts w:ascii="Times New Roman" w:eastAsia="Arial" w:hAnsi="Times New Roman" w:cs="Times New Roman"/>
                <w:spacing w:val="2"/>
                <w:sz w:val="20"/>
                <w:szCs w:val="20"/>
              </w:rPr>
              <w:t>Find your Conference a</w:t>
            </w:r>
            <w:r w:rsidRPr="00407BCC">
              <w:rPr>
                <w:rFonts w:ascii="Times New Roman" w:eastAsia="Arial" w:hAnsi="Times New Roman" w:cs="Times New Roman"/>
                <w:spacing w:val="2"/>
                <w:sz w:val="20"/>
                <w:szCs w:val="20"/>
              </w:rPr>
              <w:t>t</w:t>
            </w:r>
            <w:r>
              <w:t xml:space="preserve"> </w:t>
            </w:r>
            <w:hyperlink r:id="rId9" w:history="1">
              <w:r w:rsidRPr="004D5213">
                <w:rPr>
                  <w:rStyle w:val="Hyperlink"/>
                  <w:rFonts w:ascii="Times New Roman" w:eastAsia="Arial" w:hAnsi="Times New Roman" w:cs="Times New Roman"/>
                  <w:spacing w:val="2"/>
                  <w:sz w:val="20"/>
                  <w:szCs w:val="20"/>
                </w:rPr>
                <w:t>www.aiche.org/conferences/student</w:t>
              </w:r>
            </w:hyperlink>
            <w:r>
              <w:rPr>
                <w:rFonts w:ascii="Times New Roman" w:eastAsia="Arial" w:hAnsi="Times New Roman" w:cs="Times New Roman"/>
                <w:spacing w:val="2"/>
                <w:sz w:val="20"/>
                <w:szCs w:val="20"/>
              </w:rPr>
              <w:t xml:space="preserve">  </w:t>
            </w:r>
            <w:r w:rsidRPr="00407BCC">
              <w:rPr>
                <w:rFonts w:ascii="Times New Roman" w:eastAsia="Arial" w:hAnsi="Times New Roman" w:cs="Times New Roman"/>
                <w:spacing w:val="2"/>
                <w:sz w:val="20"/>
                <w:szCs w:val="20"/>
              </w:rPr>
              <w:t xml:space="preserve"> </w:t>
            </w:r>
          </w:p>
          <w:p w14:paraId="50555CE4" w14:textId="77777777" w:rsidR="00F067B9" w:rsidRDefault="00F067B9"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5452D52C" w14:textId="79B282EB" w:rsidR="00AF3AC6"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Review</w:t>
            </w:r>
            <w:r w:rsidRPr="0007031F">
              <w:rPr>
                <w:rFonts w:ascii="Times New Roman" w:eastAsia="Arial" w:hAnsi="Times New Roman" w:cs="Times New Roman"/>
                <w:spacing w:val="2"/>
                <w:sz w:val="20"/>
                <w:szCs w:val="20"/>
              </w:rPr>
              <w:t xml:space="preserve"> Rules, EDP Document</w:t>
            </w:r>
            <w:r>
              <w:rPr>
                <w:rFonts w:ascii="Times New Roman" w:eastAsia="Arial" w:hAnsi="Times New Roman" w:cs="Times New Roman"/>
                <w:spacing w:val="2"/>
                <w:sz w:val="20"/>
                <w:szCs w:val="20"/>
              </w:rPr>
              <w:t xml:space="preserve"> &amp; </w:t>
            </w:r>
            <w:r w:rsidRPr="0007031F">
              <w:rPr>
                <w:rFonts w:ascii="Times New Roman" w:eastAsia="Arial" w:hAnsi="Times New Roman" w:cs="Times New Roman"/>
                <w:spacing w:val="2"/>
                <w:sz w:val="20"/>
                <w:szCs w:val="20"/>
              </w:rPr>
              <w:t>Safety Training</w:t>
            </w:r>
            <w:r>
              <w:rPr>
                <w:rFonts w:ascii="Times New Roman" w:eastAsia="Arial" w:hAnsi="Times New Roman" w:cs="Times New Roman"/>
                <w:spacing w:val="2"/>
                <w:sz w:val="20"/>
                <w:szCs w:val="20"/>
              </w:rPr>
              <w:t xml:space="preserve"> information</w:t>
            </w:r>
            <w:r w:rsidRPr="0007031F">
              <w:rPr>
                <w:rFonts w:ascii="Times New Roman" w:eastAsia="Arial" w:hAnsi="Times New Roman" w:cs="Times New Roman"/>
                <w:spacing w:val="2"/>
                <w:sz w:val="20"/>
                <w:szCs w:val="20"/>
              </w:rPr>
              <w:t xml:space="preserve"> at  </w:t>
            </w:r>
            <w:hyperlink r:id="rId10" w:history="1">
              <w:hyperlink r:id="rId11" w:history="1">
                <w:r w:rsidRPr="003B708D">
                  <w:rPr>
                    <w:rStyle w:val="Hyperlink"/>
                    <w:rFonts w:ascii="Times New Roman" w:eastAsia="Arial" w:hAnsi="Times New Roman" w:cs="Times New Roman"/>
                    <w:spacing w:val="2"/>
                    <w:sz w:val="20"/>
                    <w:szCs w:val="20"/>
                  </w:rPr>
                  <w:t>www.aiche.org/chemecar</w:t>
                </w:r>
              </w:hyperlink>
            </w:hyperlink>
            <w:r w:rsidRPr="0007031F">
              <w:rPr>
                <w:rFonts w:ascii="Times New Roman" w:eastAsia="Arial" w:hAnsi="Times New Roman" w:cs="Times New Roman"/>
                <w:spacing w:val="2"/>
                <w:sz w:val="20"/>
                <w:szCs w:val="20"/>
              </w:rPr>
              <w:t xml:space="preserve"> </w:t>
            </w:r>
          </w:p>
          <w:p w14:paraId="08C8DDD7" w14:textId="77777777" w:rsidR="00AF3AC6"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CF34751" w14:textId="77777777" w:rsidR="00AF3AC6" w:rsidRPr="0007031F"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 xml:space="preserve">Submit questions at </w:t>
            </w:r>
            <w:hyperlink r:id="rId12" w:history="1">
              <w:r w:rsidRPr="00E2306E">
                <w:rPr>
                  <w:rStyle w:val="Hyperlink"/>
                  <w:rFonts w:ascii="Times New Roman" w:eastAsia="Arial" w:hAnsi="Times New Roman" w:cs="Times New Roman"/>
                  <w:spacing w:val="2"/>
                  <w:sz w:val="20"/>
                  <w:szCs w:val="20"/>
                </w:rPr>
                <w:t>www.aiche.org/chemecarquestions</w:t>
              </w:r>
            </w:hyperlink>
            <w:r>
              <w:rPr>
                <w:rFonts w:ascii="Times New Roman" w:eastAsia="Arial" w:hAnsi="Times New Roman" w:cs="Times New Roman"/>
                <w:spacing w:val="2"/>
                <w:sz w:val="20"/>
                <w:szCs w:val="20"/>
              </w:rPr>
              <w:t xml:space="preserve"> </w:t>
            </w:r>
          </w:p>
          <w:p w14:paraId="6112832A" w14:textId="43DCE6D3" w:rsidR="00AF3AC6" w:rsidRPr="0007031F" w:rsidRDefault="00AF3AC6" w:rsidP="00F63EC5">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r w:rsidR="006D54FE" w:rsidRPr="0007031F" w14:paraId="3B6B4540" w14:textId="77777777" w:rsidTr="006B4AE1">
        <w:trPr>
          <w:trHeight w:val="2618"/>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0ECA6E24" w14:textId="77777777" w:rsidR="006D54FE" w:rsidRPr="0007031F" w:rsidRDefault="006D54FE" w:rsidP="006D54FE">
            <w:pPr>
              <w:jc w:val="center"/>
              <w:rPr>
                <w:rFonts w:ascii="Times New Roman" w:hAnsi="Times New Roman" w:cs="Times New Roman"/>
                <w:sz w:val="20"/>
                <w:szCs w:val="20"/>
              </w:rPr>
            </w:pPr>
          </w:p>
          <w:p w14:paraId="06F01DD8" w14:textId="77777777" w:rsidR="006D54FE" w:rsidRPr="0007031F" w:rsidRDefault="006D54FE" w:rsidP="006D54FE">
            <w:pPr>
              <w:jc w:val="center"/>
              <w:rPr>
                <w:rFonts w:ascii="Times New Roman" w:hAnsi="Times New Roman" w:cs="Times New Roman"/>
                <w:sz w:val="20"/>
                <w:szCs w:val="20"/>
              </w:rPr>
            </w:pPr>
          </w:p>
          <w:p w14:paraId="5B6810CF" w14:textId="1767693A" w:rsidR="006D54FE" w:rsidRPr="0007031F" w:rsidRDefault="006D54FE" w:rsidP="006D54FE">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2AD47533" w14:textId="77777777" w:rsidR="006D54FE" w:rsidRPr="0007031F" w:rsidRDefault="006D54FE" w:rsidP="006D5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3A0F64D" w14:textId="77777777" w:rsidR="006D54FE" w:rsidRDefault="006D54FE" w:rsidP="006D5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4115BA78" w14:textId="77777777" w:rsidR="006D54FE" w:rsidRDefault="006D54FE" w:rsidP="006D5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C99B0C3" w14:textId="4FA0AE29" w:rsidR="006D54FE" w:rsidRDefault="00394EF0" w:rsidP="00394EF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February 9</w:t>
            </w:r>
            <w:r w:rsidRPr="006B4AE1">
              <w:rPr>
                <w:rFonts w:ascii="Times New Roman" w:hAnsi="Times New Roman" w:cs="Times New Roman"/>
                <w:b/>
                <w:sz w:val="20"/>
                <w:szCs w:val="20"/>
                <w:vertAlign w:val="superscript"/>
              </w:rPr>
              <w:t>th</w:t>
            </w:r>
            <w:r>
              <w:rPr>
                <w:rFonts w:ascii="Times New Roman" w:hAnsi="Times New Roman" w:cs="Times New Roman"/>
                <w:b/>
                <w:sz w:val="20"/>
                <w:szCs w:val="20"/>
              </w:rPr>
              <w:t xml:space="preserve"> - </w:t>
            </w:r>
            <w:r w:rsidR="006D54FE">
              <w:rPr>
                <w:rFonts w:ascii="Times New Roman" w:hAnsi="Times New Roman" w:cs="Times New Roman"/>
                <w:b/>
                <w:sz w:val="20"/>
                <w:szCs w:val="20"/>
              </w:rPr>
              <w:t xml:space="preserve"> </w:t>
            </w:r>
            <w:r>
              <w:rPr>
                <w:rFonts w:ascii="Times New Roman" w:hAnsi="Times New Roman" w:cs="Times New Roman"/>
                <w:b/>
                <w:sz w:val="20"/>
                <w:szCs w:val="20"/>
              </w:rPr>
              <w:t>August 31</w:t>
            </w:r>
            <w:r w:rsidRPr="006B4AE1">
              <w:rPr>
                <w:rFonts w:ascii="Times New Roman" w:hAnsi="Times New Roman" w:cs="Times New Roman"/>
                <w:b/>
                <w:sz w:val="20"/>
                <w:szCs w:val="20"/>
                <w:vertAlign w:val="superscript"/>
              </w:rPr>
              <w:t>st</w:t>
            </w:r>
            <w:r>
              <w:rPr>
                <w:rFonts w:ascii="Times New Roman" w:hAnsi="Times New Roman" w:cs="Times New Roman"/>
                <w:b/>
                <w:sz w:val="20"/>
                <w:szCs w:val="20"/>
              </w:rPr>
              <w:t xml:space="preserve"> </w:t>
            </w:r>
          </w:p>
          <w:p w14:paraId="550198DF" w14:textId="207D9272"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C67E1F4" w14:textId="77777777" w:rsidR="006D54FE" w:rsidRPr="00561375" w:rsidRDefault="006D54FE" w:rsidP="006D54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436" w:type="dxa"/>
          </w:tcPr>
          <w:p w14:paraId="700F3793" w14:textId="77777777" w:rsidR="006D54FE" w:rsidRPr="0007031F"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12D40528" w14:textId="4D19C0E8"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 xml:space="preserve">All teams are required to complete and submit an Engineering Documentation Package (EDP) </w:t>
            </w:r>
            <w:r>
              <w:rPr>
                <w:rFonts w:ascii="Times New Roman" w:eastAsia="Arial" w:hAnsi="Times New Roman" w:cs="Times New Roman"/>
                <w:spacing w:val="2"/>
                <w:sz w:val="20"/>
                <w:szCs w:val="20"/>
              </w:rPr>
              <w:t>5</w:t>
            </w:r>
            <w:r w:rsidRPr="0007031F">
              <w:rPr>
                <w:rFonts w:ascii="Times New Roman" w:eastAsia="Arial" w:hAnsi="Times New Roman" w:cs="Times New Roman"/>
                <w:spacing w:val="2"/>
                <w:sz w:val="20"/>
                <w:szCs w:val="20"/>
              </w:rPr>
              <w:t xml:space="preserve"> weeks before competition date.</w:t>
            </w:r>
          </w:p>
          <w:p w14:paraId="700A6FBA" w14:textId="77777777"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6AD681A8" w14:textId="3617F26B"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Teams will receive EDP Review Feedback on the safety aspects of their design so they can prepare for the On-Site Safety Inspection.</w:t>
            </w:r>
          </w:p>
          <w:p w14:paraId="4238F7BA" w14:textId="77777777"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1E84716A" w14:textId="2A7D042A"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r w:rsidRPr="0007031F">
              <w:rPr>
                <w:rFonts w:ascii="Times New Roman" w:eastAsia="Arial" w:hAnsi="Times New Roman" w:cs="Times New Roman"/>
                <w:i/>
                <w:spacing w:val="2"/>
                <w:sz w:val="20"/>
                <w:szCs w:val="20"/>
              </w:rPr>
              <w:t>Submission</w:t>
            </w:r>
            <w:r>
              <w:rPr>
                <w:rFonts w:ascii="Times New Roman" w:eastAsia="Arial" w:hAnsi="Times New Roman" w:cs="Times New Roman"/>
                <w:i/>
                <w:spacing w:val="2"/>
                <w:sz w:val="20"/>
                <w:szCs w:val="20"/>
              </w:rPr>
              <w:t xml:space="preserve"> links and deadlines can be found in the table below.</w:t>
            </w:r>
          </w:p>
          <w:p w14:paraId="59FFB6FD" w14:textId="77777777" w:rsidR="006D54FE"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1860"/>
              <w:gridCol w:w="2504"/>
              <w:gridCol w:w="2090"/>
            </w:tblGrid>
            <w:tr w:rsidR="006D54FE" w14:paraId="5BDC61F4"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21BECB0" w14:textId="77777777" w:rsidR="006D54FE" w:rsidRPr="00102181" w:rsidRDefault="006D54FE" w:rsidP="006D54FE">
                  <w:pPr>
                    <w:pStyle w:val="NormalWeb"/>
                    <w:spacing w:before="0" w:beforeAutospacing="0" w:after="0" w:afterAutospacing="0"/>
                    <w:contextualSpacing/>
                    <w:jc w:val="center"/>
                    <w:rPr>
                      <w:sz w:val="20"/>
                      <w:szCs w:val="20"/>
                    </w:rPr>
                  </w:pPr>
                  <w:r>
                    <w:rPr>
                      <w:b/>
                      <w:bCs/>
                      <w:sz w:val="20"/>
                      <w:szCs w:val="20"/>
                    </w:rPr>
                    <w:t>Region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hideMark/>
                </w:tcPr>
                <w:p w14:paraId="4454018A" w14:textId="77777777" w:rsidR="006D54FE" w:rsidRPr="00102181" w:rsidRDefault="006D54FE" w:rsidP="006D54FE">
                  <w:pPr>
                    <w:pStyle w:val="NormalWeb"/>
                    <w:spacing w:before="0" w:beforeAutospacing="0" w:after="0" w:afterAutospacing="0"/>
                    <w:contextualSpacing/>
                    <w:jc w:val="center"/>
                    <w:rPr>
                      <w:sz w:val="20"/>
                      <w:szCs w:val="20"/>
                    </w:rPr>
                  </w:pPr>
                  <w:r w:rsidRPr="00102181">
                    <w:rPr>
                      <w:b/>
                      <w:bCs/>
                      <w:sz w:val="20"/>
                      <w:szCs w:val="20"/>
                    </w:rPr>
                    <w:t>EDP Submission link</w:t>
                  </w:r>
                  <w:r>
                    <w:rPr>
                      <w:b/>
                      <w:bCs/>
                      <w:sz w:val="20"/>
                      <w:szCs w:val="20"/>
                    </w:rPr>
                    <w:t xml:space="preserve"> &amp; deadline</w:t>
                  </w:r>
                </w:p>
              </w:tc>
              <w:tc>
                <w:tcPr>
                  <w:tcW w:w="2090" w:type="dxa"/>
                  <w:tcBorders>
                    <w:top w:val="single" w:sz="8" w:space="0" w:color="A3A3A3"/>
                    <w:left w:val="single" w:sz="8" w:space="0" w:color="A3A3A3"/>
                    <w:bottom w:val="single" w:sz="8" w:space="0" w:color="A3A3A3"/>
                    <w:right w:val="single" w:sz="8" w:space="0" w:color="A3A3A3"/>
                  </w:tcBorders>
                </w:tcPr>
                <w:p w14:paraId="65CBF0A9" w14:textId="77777777" w:rsidR="006D54FE" w:rsidRPr="00102181" w:rsidRDefault="006D54FE" w:rsidP="006D54FE">
                  <w:pPr>
                    <w:pStyle w:val="NormalWeb"/>
                    <w:spacing w:before="0" w:beforeAutospacing="0" w:after="0" w:afterAutospacing="0"/>
                    <w:contextualSpacing/>
                    <w:jc w:val="center"/>
                    <w:rPr>
                      <w:b/>
                      <w:bCs/>
                      <w:sz w:val="20"/>
                      <w:szCs w:val="20"/>
                    </w:rPr>
                  </w:pPr>
                  <w:r>
                    <w:rPr>
                      <w:b/>
                      <w:bCs/>
                      <w:sz w:val="20"/>
                      <w:szCs w:val="20"/>
                    </w:rPr>
                    <w:t>Conference Dates</w:t>
                  </w:r>
                </w:p>
              </w:tc>
            </w:tr>
            <w:tr w:rsidR="006D54FE" w14:paraId="4FD490EE"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0A6B053" w14:textId="77777777" w:rsidR="006D54FE" w:rsidRDefault="006D54FE" w:rsidP="006D54FE">
                  <w:pPr>
                    <w:pStyle w:val="NormalWeb"/>
                    <w:spacing w:before="0" w:beforeAutospacing="0" w:after="0" w:afterAutospacing="0"/>
                    <w:contextualSpacing/>
                    <w:jc w:val="center"/>
                    <w:rPr>
                      <w:sz w:val="20"/>
                      <w:szCs w:val="20"/>
                    </w:rPr>
                  </w:pPr>
                  <w:r>
                    <w:rPr>
                      <w:sz w:val="20"/>
                      <w:szCs w:val="20"/>
                    </w:rPr>
                    <w:t>Southern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5C71C19" w14:textId="23E8B227" w:rsidR="006D54FE" w:rsidRPr="00561375" w:rsidRDefault="00B17DD2" w:rsidP="006D54FE">
                  <w:pPr>
                    <w:pStyle w:val="NormalWeb"/>
                    <w:spacing w:before="0" w:beforeAutospacing="0" w:after="0" w:afterAutospacing="0"/>
                    <w:contextualSpacing/>
                    <w:jc w:val="center"/>
                    <w:rPr>
                      <w:sz w:val="20"/>
                    </w:rPr>
                  </w:pPr>
                  <w:hyperlink r:id="rId13" w:history="1">
                    <w:r w:rsidR="006D54FE" w:rsidRPr="00394EF0">
                      <w:rPr>
                        <w:rStyle w:val="Hyperlink"/>
                        <w:sz w:val="20"/>
                      </w:rPr>
                      <w:t>February</w:t>
                    </w:r>
                    <w:r w:rsidR="006D54FE" w:rsidRPr="00394EF0">
                      <w:rPr>
                        <w:rStyle w:val="Hyperlink"/>
                        <w:sz w:val="20"/>
                        <w:vertAlign w:val="superscript"/>
                      </w:rPr>
                      <w:t xml:space="preserve"> </w:t>
                    </w:r>
                    <w:r w:rsidR="006D54FE" w:rsidRPr="006B4AE1">
                      <w:rPr>
                        <w:rStyle w:val="Hyperlink"/>
                      </w:rPr>
                      <w:t>9</w:t>
                    </w:r>
                    <w:r w:rsidR="006D54FE" w:rsidRPr="006B4AE1">
                      <w:rPr>
                        <w:rStyle w:val="Hyperlink"/>
                        <w:vertAlign w:val="superscript"/>
                      </w:rPr>
                      <w:t>th</w:t>
                    </w:r>
                  </w:hyperlink>
                  <w:r w:rsidR="006D54FE">
                    <w:t xml:space="preserve"> </w:t>
                  </w:r>
                </w:p>
              </w:tc>
              <w:tc>
                <w:tcPr>
                  <w:tcW w:w="2090" w:type="dxa"/>
                  <w:tcBorders>
                    <w:top w:val="single" w:sz="8" w:space="0" w:color="A3A3A3"/>
                    <w:left w:val="single" w:sz="8" w:space="0" w:color="A3A3A3"/>
                    <w:bottom w:val="single" w:sz="8" w:space="0" w:color="A3A3A3"/>
                    <w:right w:val="single" w:sz="8" w:space="0" w:color="A3A3A3"/>
                  </w:tcBorders>
                </w:tcPr>
                <w:p w14:paraId="428DAA8C" w14:textId="6065E43D" w:rsidR="006D54FE" w:rsidRDefault="006D54FE" w:rsidP="006D54FE">
                  <w:pPr>
                    <w:pStyle w:val="NormalWeb"/>
                    <w:spacing w:before="0" w:beforeAutospacing="0" w:after="0" w:afterAutospacing="0"/>
                    <w:contextualSpacing/>
                    <w:jc w:val="center"/>
                    <w:rPr>
                      <w:sz w:val="20"/>
                      <w:szCs w:val="20"/>
                    </w:rPr>
                  </w:pPr>
                  <w:r>
                    <w:rPr>
                      <w:sz w:val="20"/>
                      <w:szCs w:val="20"/>
                    </w:rPr>
                    <w:t xml:space="preserve">March 15-16 </w:t>
                  </w:r>
                </w:p>
              </w:tc>
            </w:tr>
            <w:tr w:rsidR="006D54FE" w14:paraId="4F04946C"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8C8CCA9" w14:textId="1FC7FF6D" w:rsidR="006D54FE" w:rsidRDefault="006D54FE" w:rsidP="006D54FE">
                  <w:pPr>
                    <w:pStyle w:val="NormalWeb"/>
                    <w:spacing w:before="0" w:beforeAutospacing="0" w:after="0" w:afterAutospacing="0"/>
                    <w:contextualSpacing/>
                    <w:jc w:val="center"/>
                    <w:rPr>
                      <w:sz w:val="20"/>
                      <w:szCs w:val="20"/>
                    </w:rPr>
                  </w:pPr>
                  <w:r>
                    <w:rPr>
                      <w:sz w:val="20"/>
                      <w:szCs w:val="20"/>
                    </w:rPr>
                    <w:t>North Central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A602CD6" w14:textId="1DB2C663" w:rsidR="006D54FE" w:rsidRPr="006D54FE" w:rsidRDefault="00B17DD2" w:rsidP="006D54FE">
                  <w:pPr>
                    <w:pStyle w:val="NormalWeb"/>
                    <w:spacing w:before="0" w:beforeAutospacing="0" w:after="0" w:afterAutospacing="0"/>
                    <w:contextualSpacing/>
                    <w:jc w:val="center"/>
                    <w:rPr>
                      <w:sz w:val="20"/>
                      <w:szCs w:val="20"/>
                    </w:rPr>
                  </w:pPr>
                  <w:hyperlink r:id="rId14" w:history="1">
                    <w:r w:rsidR="006D54FE" w:rsidRPr="00394EF0">
                      <w:rPr>
                        <w:rStyle w:val="Hyperlink"/>
                        <w:sz w:val="20"/>
                        <w:szCs w:val="20"/>
                      </w:rPr>
                      <w:t>March</w:t>
                    </w:r>
                    <w:r w:rsidR="006D54FE" w:rsidRPr="00394EF0">
                      <w:rPr>
                        <w:rStyle w:val="Hyperlink"/>
                        <w:sz w:val="20"/>
                        <w:szCs w:val="20"/>
                        <w:vertAlign w:val="superscript"/>
                      </w:rPr>
                      <w:t xml:space="preserve"> </w:t>
                    </w:r>
                    <w:r w:rsidR="006D54FE" w:rsidRPr="006B4AE1">
                      <w:rPr>
                        <w:rStyle w:val="Hyperlink"/>
                        <w:sz w:val="20"/>
                        <w:szCs w:val="20"/>
                      </w:rPr>
                      <w:t>1</w:t>
                    </w:r>
                    <w:r w:rsidR="006D54FE" w:rsidRPr="006B4AE1">
                      <w:rPr>
                        <w:rStyle w:val="Hyperlink"/>
                        <w:sz w:val="20"/>
                        <w:szCs w:val="20"/>
                        <w:vertAlign w:val="superscript"/>
                      </w:rPr>
                      <w:t>st</w:t>
                    </w:r>
                  </w:hyperlink>
                  <w:r w:rsidR="006D54FE" w:rsidRPr="006B4AE1">
                    <w:rPr>
                      <w:sz w:val="20"/>
                      <w:szCs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16A4E57C" w14:textId="6B5332E6" w:rsidR="006D54FE" w:rsidRDefault="006D54FE" w:rsidP="006D54FE">
                  <w:pPr>
                    <w:pStyle w:val="NormalWeb"/>
                    <w:spacing w:before="0" w:beforeAutospacing="0" w:after="0" w:afterAutospacing="0"/>
                    <w:contextualSpacing/>
                    <w:jc w:val="center"/>
                    <w:rPr>
                      <w:sz w:val="20"/>
                      <w:szCs w:val="20"/>
                    </w:rPr>
                  </w:pPr>
                  <w:r>
                    <w:rPr>
                      <w:sz w:val="20"/>
                      <w:szCs w:val="20"/>
                    </w:rPr>
                    <w:t>April 5-6</w:t>
                  </w:r>
                </w:p>
              </w:tc>
            </w:tr>
            <w:tr w:rsidR="006D54FE" w14:paraId="3F2E7491"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DBECCEC" w14:textId="62008F90" w:rsidR="006D54FE" w:rsidRDefault="006D54FE" w:rsidP="006D54FE">
                  <w:pPr>
                    <w:pStyle w:val="NormalWeb"/>
                    <w:spacing w:before="0" w:beforeAutospacing="0" w:after="0" w:afterAutospacing="0"/>
                    <w:contextualSpacing/>
                    <w:jc w:val="center"/>
                    <w:rPr>
                      <w:sz w:val="20"/>
                      <w:szCs w:val="20"/>
                    </w:rPr>
                  </w:pPr>
                  <w:r>
                    <w:rPr>
                      <w:sz w:val="20"/>
                      <w:szCs w:val="20"/>
                    </w:rPr>
                    <w:t>Rocky Mountain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BC863D6" w14:textId="4FA0366F" w:rsidR="006D54FE" w:rsidRPr="00561375" w:rsidRDefault="00B17DD2" w:rsidP="006D54FE">
                  <w:pPr>
                    <w:pStyle w:val="NormalWeb"/>
                    <w:spacing w:before="0" w:beforeAutospacing="0" w:after="0" w:afterAutospacing="0"/>
                    <w:contextualSpacing/>
                    <w:jc w:val="center"/>
                    <w:rPr>
                      <w:sz w:val="20"/>
                    </w:rPr>
                  </w:pPr>
                  <w:hyperlink r:id="rId15" w:history="1">
                    <w:r w:rsidR="006D54FE" w:rsidRPr="00394EF0">
                      <w:rPr>
                        <w:rStyle w:val="Hyperlink"/>
                        <w:sz w:val="20"/>
                        <w:szCs w:val="20"/>
                      </w:rPr>
                      <w:t>March</w:t>
                    </w:r>
                    <w:r w:rsidR="006D54FE" w:rsidRPr="00394EF0">
                      <w:rPr>
                        <w:rStyle w:val="Hyperlink"/>
                        <w:sz w:val="20"/>
                        <w:szCs w:val="20"/>
                        <w:vertAlign w:val="superscript"/>
                      </w:rPr>
                      <w:t xml:space="preserve"> </w:t>
                    </w:r>
                    <w:r w:rsidR="006D54FE" w:rsidRPr="00394EF0">
                      <w:rPr>
                        <w:rStyle w:val="Hyperlink"/>
                        <w:sz w:val="20"/>
                        <w:szCs w:val="20"/>
                      </w:rPr>
                      <w:t>1</w:t>
                    </w:r>
                    <w:r w:rsidR="006D54FE" w:rsidRPr="00394EF0">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71AAC402" w14:textId="15C4F1D5" w:rsidR="006D54FE" w:rsidRDefault="006D54FE" w:rsidP="006D54FE">
                  <w:pPr>
                    <w:pStyle w:val="NormalWeb"/>
                    <w:spacing w:before="0" w:beforeAutospacing="0" w:after="0" w:afterAutospacing="0"/>
                    <w:contextualSpacing/>
                    <w:jc w:val="center"/>
                    <w:rPr>
                      <w:sz w:val="20"/>
                      <w:szCs w:val="20"/>
                    </w:rPr>
                  </w:pPr>
                  <w:r>
                    <w:rPr>
                      <w:sz w:val="20"/>
                      <w:szCs w:val="20"/>
                    </w:rPr>
                    <w:t>April 5-6</w:t>
                  </w:r>
                </w:p>
              </w:tc>
            </w:tr>
            <w:tr w:rsidR="006D54FE" w14:paraId="10DEE345"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43AB19E" w14:textId="6D620EB4" w:rsidR="006D54FE" w:rsidRDefault="006D54FE" w:rsidP="006D54FE">
                  <w:pPr>
                    <w:pStyle w:val="NormalWeb"/>
                    <w:spacing w:before="0" w:beforeAutospacing="0" w:after="0" w:afterAutospacing="0"/>
                    <w:contextualSpacing/>
                    <w:jc w:val="center"/>
                    <w:rPr>
                      <w:sz w:val="20"/>
                      <w:szCs w:val="20"/>
                    </w:rPr>
                  </w:pPr>
                  <w:r>
                    <w:rPr>
                      <w:sz w:val="20"/>
                      <w:szCs w:val="20"/>
                    </w:rPr>
                    <w:t>Mid America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ABCFD87" w14:textId="5E71FA57" w:rsidR="006D54FE" w:rsidRPr="00561375" w:rsidRDefault="00B17DD2" w:rsidP="006D54FE">
                  <w:pPr>
                    <w:pStyle w:val="NormalWeb"/>
                    <w:spacing w:before="0" w:beforeAutospacing="0" w:after="0" w:afterAutospacing="0"/>
                    <w:contextualSpacing/>
                    <w:jc w:val="center"/>
                    <w:rPr>
                      <w:sz w:val="20"/>
                    </w:rPr>
                  </w:pPr>
                  <w:hyperlink r:id="rId16" w:history="1">
                    <w:r w:rsidR="006D54FE" w:rsidRPr="00394EF0">
                      <w:rPr>
                        <w:rStyle w:val="Hyperlink"/>
                        <w:sz w:val="20"/>
                        <w:szCs w:val="20"/>
                      </w:rPr>
                      <w:t>March</w:t>
                    </w:r>
                    <w:r w:rsidR="006D54FE" w:rsidRPr="00394EF0">
                      <w:rPr>
                        <w:rStyle w:val="Hyperlink"/>
                        <w:sz w:val="20"/>
                        <w:szCs w:val="20"/>
                        <w:vertAlign w:val="superscript"/>
                      </w:rPr>
                      <w:t xml:space="preserve"> </w:t>
                    </w:r>
                    <w:r w:rsidR="006D54FE" w:rsidRPr="00394EF0">
                      <w:rPr>
                        <w:rStyle w:val="Hyperlink"/>
                        <w:sz w:val="20"/>
                        <w:szCs w:val="20"/>
                      </w:rPr>
                      <w:t>1</w:t>
                    </w:r>
                    <w:r w:rsidR="006D54FE" w:rsidRPr="00394EF0">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0F56D2BA" w14:textId="7388DF8F" w:rsidR="006D54FE" w:rsidRDefault="006D54FE" w:rsidP="006D54FE">
                  <w:pPr>
                    <w:pStyle w:val="NormalWeb"/>
                    <w:spacing w:before="0" w:beforeAutospacing="0" w:after="0" w:afterAutospacing="0"/>
                    <w:contextualSpacing/>
                    <w:jc w:val="center"/>
                    <w:rPr>
                      <w:sz w:val="20"/>
                      <w:szCs w:val="20"/>
                    </w:rPr>
                  </w:pPr>
                  <w:r>
                    <w:rPr>
                      <w:sz w:val="20"/>
                      <w:szCs w:val="20"/>
                    </w:rPr>
                    <w:t>April 5-7</w:t>
                  </w:r>
                </w:p>
              </w:tc>
            </w:tr>
            <w:tr w:rsidR="006D54FE" w14:paraId="7EDC6D1E"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1C17C4C" w14:textId="7C1DA628" w:rsidR="006D54FE" w:rsidRDefault="006D54FE" w:rsidP="006D54FE">
                  <w:pPr>
                    <w:pStyle w:val="NormalWeb"/>
                    <w:spacing w:before="0" w:beforeAutospacing="0" w:after="0" w:afterAutospacing="0"/>
                    <w:contextualSpacing/>
                    <w:jc w:val="center"/>
                    <w:rPr>
                      <w:sz w:val="20"/>
                      <w:szCs w:val="20"/>
                    </w:rPr>
                  </w:pPr>
                  <w:r>
                    <w:rPr>
                      <w:sz w:val="20"/>
                      <w:szCs w:val="20"/>
                    </w:rPr>
                    <w:t>Mid-Atlantic</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6CA4C39" w14:textId="12AAD84D" w:rsidR="006D54FE" w:rsidRPr="00561375" w:rsidRDefault="00B17DD2" w:rsidP="006D54FE">
                  <w:pPr>
                    <w:pStyle w:val="NormalWeb"/>
                    <w:spacing w:before="0" w:beforeAutospacing="0" w:after="0" w:afterAutospacing="0"/>
                    <w:contextualSpacing/>
                    <w:jc w:val="center"/>
                    <w:rPr>
                      <w:sz w:val="20"/>
                    </w:rPr>
                  </w:pPr>
                  <w:hyperlink r:id="rId17" w:history="1">
                    <w:r w:rsidR="006D54FE" w:rsidRPr="00394EF0">
                      <w:rPr>
                        <w:rStyle w:val="Hyperlink"/>
                        <w:sz w:val="20"/>
                        <w:szCs w:val="20"/>
                      </w:rPr>
                      <w:t>March</w:t>
                    </w:r>
                    <w:r w:rsidR="006D54FE" w:rsidRPr="00394EF0">
                      <w:rPr>
                        <w:rStyle w:val="Hyperlink"/>
                        <w:sz w:val="20"/>
                        <w:szCs w:val="20"/>
                        <w:vertAlign w:val="superscript"/>
                      </w:rPr>
                      <w:t xml:space="preserve"> </w:t>
                    </w:r>
                    <w:r w:rsidR="006D54FE" w:rsidRPr="00394EF0">
                      <w:rPr>
                        <w:rStyle w:val="Hyperlink"/>
                        <w:sz w:val="20"/>
                        <w:szCs w:val="20"/>
                      </w:rPr>
                      <w:t>1</w:t>
                    </w:r>
                    <w:r w:rsidR="006D54FE" w:rsidRPr="00394EF0">
                      <w:rPr>
                        <w:rStyle w:val="Hyperlink"/>
                        <w:sz w:val="20"/>
                        <w:szCs w:val="20"/>
                        <w:vertAlign w:val="superscript"/>
                      </w:rPr>
                      <w:t>st</w:t>
                    </w:r>
                  </w:hyperlink>
                </w:p>
              </w:tc>
              <w:tc>
                <w:tcPr>
                  <w:tcW w:w="2090" w:type="dxa"/>
                  <w:tcBorders>
                    <w:top w:val="single" w:sz="8" w:space="0" w:color="A3A3A3"/>
                    <w:left w:val="single" w:sz="8" w:space="0" w:color="A3A3A3"/>
                    <w:bottom w:val="single" w:sz="8" w:space="0" w:color="A3A3A3"/>
                    <w:right w:val="single" w:sz="8" w:space="0" w:color="A3A3A3"/>
                  </w:tcBorders>
                </w:tcPr>
                <w:p w14:paraId="19DAEDAB" w14:textId="5918375A" w:rsidR="006D54FE" w:rsidRDefault="006D54FE" w:rsidP="006D54FE">
                  <w:pPr>
                    <w:pStyle w:val="NormalWeb"/>
                    <w:spacing w:before="0" w:beforeAutospacing="0" w:after="0" w:afterAutospacing="0"/>
                    <w:contextualSpacing/>
                    <w:jc w:val="center"/>
                    <w:rPr>
                      <w:sz w:val="20"/>
                      <w:szCs w:val="20"/>
                    </w:rPr>
                  </w:pPr>
                  <w:r>
                    <w:rPr>
                      <w:sz w:val="20"/>
                      <w:szCs w:val="20"/>
                    </w:rPr>
                    <w:t>April 6-7</w:t>
                  </w:r>
                </w:p>
              </w:tc>
            </w:tr>
            <w:tr w:rsidR="006D54FE" w14:paraId="3646D415"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9531A59" w14:textId="2A0EB4E4" w:rsidR="006D54FE" w:rsidRDefault="006D54FE" w:rsidP="006D54FE">
                  <w:pPr>
                    <w:pStyle w:val="NormalWeb"/>
                    <w:spacing w:before="0" w:beforeAutospacing="0" w:after="0" w:afterAutospacing="0"/>
                    <w:contextualSpacing/>
                    <w:jc w:val="center"/>
                    <w:rPr>
                      <w:sz w:val="20"/>
                      <w:szCs w:val="20"/>
                    </w:rPr>
                  </w:pPr>
                  <w:r>
                    <w:rPr>
                      <w:sz w:val="20"/>
                      <w:szCs w:val="20"/>
                    </w:rPr>
                    <w:t>Southwest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426AB50" w14:textId="15FCF813" w:rsidR="006D54FE" w:rsidRPr="00561375" w:rsidRDefault="00B17DD2" w:rsidP="006D54FE">
                  <w:pPr>
                    <w:pStyle w:val="NormalWeb"/>
                    <w:spacing w:before="0" w:beforeAutospacing="0" w:after="0" w:afterAutospacing="0"/>
                    <w:contextualSpacing/>
                    <w:jc w:val="center"/>
                    <w:rPr>
                      <w:sz w:val="20"/>
                    </w:rPr>
                  </w:pPr>
                  <w:hyperlink r:id="rId18" w:history="1">
                    <w:r w:rsidR="006D54FE" w:rsidRPr="00394EF0">
                      <w:rPr>
                        <w:rStyle w:val="Hyperlink"/>
                        <w:sz w:val="20"/>
                      </w:rPr>
                      <w:t>March</w:t>
                    </w:r>
                    <w:r w:rsidR="006D54FE" w:rsidRPr="00394EF0">
                      <w:rPr>
                        <w:rStyle w:val="Hyperlink"/>
                        <w:sz w:val="20"/>
                        <w:vertAlign w:val="superscript"/>
                      </w:rPr>
                      <w:t xml:space="preserve"> </w:t>
                    </w:r>
                    <w:r w:rsidR="006D54FE" w:rsidRPr="00394EF0">
                      <w:rPr>
                        <w:rStyle w:val="Hyperlink"/>
                        <w:sz w:val="20"/>
                      </w:rPr>
                      <w:t>8</w:t>
                    </w:r>
                    <w:r w:rsidR="006D54FE" w:rsidRPr="006B4AE1">
                      <w:rPr>
                        <w:rStyle w:val="Hyperlink"/>
                        <w:vertAlign w:val="superscript"/>
                      </w:rPr>
                      <w:t>th</w:t>
                    </w:r>
                  </w:hyperlink>
                  <w:r w:rsidR="006D54FE">
                    <w:t xml:space="preserve"> </w:t>
                  </w:r>
                </w:p>
              </w:tc>
              <w:tc>
                <w:tcPr>
                  <w:tcW w:w="2090" w:type="dxa"/>
                  <w:tcBorders>
                    <w:top w:val="single" w:sz="8" w:space="0" w:color="A3A3A3"/>
                    <w:left w:val="single" w:sz="8" w:space="0" w:color="A3A3A3"/>
                    <w:bottom w:val="single" w:sz="8" w:space="0" w:color="A3A3A3"/>
                    <w:right w:val="single" w:sz="8" w:space="0" w:color="A3A3A3"/>
                  </w:tcBorders>
                </w:tcPr>
                <w:p w14:paraId="4A86F3E1" w14:textId="5A332302" w:rsidR="006D54FE" w:rsidRDefault="006D54FE" w:rsidP="006D54FE">
                  <w:pPr>
                    <w:pStyle w:val="NormalWeb"/>
                    <w:spacing w:before="0" w:beforeAutospacing="0" w:after="0" w:afterAutospacing="0"/>
                    <w:contextualSpacing/>
                    <w:jc w:val="center"/>
                    <w:rPr>
                      <w:sz w:val="20"/>
                      <w:szCs w:val="20"/>
                    </w:rPr>
                  </w:pPr>
                  <w:r>
                    <w:rPr>
                      <w:sz w:val="20"/>
                      <w:szCs w:val="20"/>
                    </w:rPr>
                    <w:t>April 12-13</w:t>
                  </w:r>
                </w:p>
              </w:tc>
            </w:tr>
            <w:tr w:rsidR="006D54FE" w14:paraId="201C3163"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5642FF32" w14:textId="5EAE6B0C" w:rsidR="006D54FE" w:rsidRDefault="006D54FE" w:rsidP="006D54FE">
                  <w:pPr>
                    <w:pStyle w:val="NormalWeb"/>
                    <w:spacing w:before="0" w:beforeAutospacing="0" w:after="0" w:afterAutospacing="0"/>
                    <w:contextualSpacing/>
                    <w:jc w:val="center"/>
                    <w:rPr>
                      <w:sz w:val="20"/>
                      <w:szCs w:val="20"/>
                    </w:rPr>
                  </w:pPr>
                  <w:r>
                    <w:rPr>
                      <w:sz w:val="20"/>
                      <w:szCs w:val="20"/>
                    </w:rPr>
                    <w:t>Eckhardt Northeast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3450BA3" w14:textId="2565478A" w:rsidR="006D54FE" w:rsidRPr="00561375" w:rsidRDefault="00B17DD2" w:rsidP="006D54FE">
                  <w:pPr>
                    <w:pStyle w:val="NormalWeb"/>
                    <w:spacing w:before="0" w:beforeAutospacing="0" w:after="0" w:afterAutospacing="0"/>
                    <w:contextualSpacing/>
                    <w:jc w:val="center"/>
                    <w:rPr>
                      <w:sz w:val="20"/>
                    </w:rPr>
                  </w:pPr>
                  <w:hyperlink r:id="rId19" w:history="1">
                    <w:r w:rsidR="006D54FE" w:rsidRPr="00561375">
                      <w:rPr>
                        <w:rStyle w:val="Hyperlink"/>
                        <w:sz w:val="20"/>
                      </w:rPr>
                      <w:t>March 1</w:t>
                    </w:r>
                    <w:r w:rsidR="006D54FE">
                      <w:rPr>
                        <w:rStyle w:val="Hyperlink"/>
                        <w:sz w:val="20"/>
                      </w:rPr>
                      <w:t>5</w:t>
                    </w:r>
                    <w:r w:rsidR="006D54FE" w:rsidRPr="00561375">
                      <w:rPr>
                        <w:rStyle w:val="Hyperlink"/>
                        <w:sz w:val="20"/>
                        <w:vertAlign w:val="superscript"/>
                      </w:rPr>
                      <w:t>th</w:t>
                    </w:r>
                  </w:hyperlink>
                </w:p>
              </w:tc>
              <w:tc>
                <w:tcPr>
                  <w:tcW w:w="2090" w:type="dxa"/>
                  <w:tcBorders>
                    <w:top w:val="single" w:sz="8" w:space="0" w:color="A3A3A3"/>
                    <w:left w:val="single" w:sz="8" w:space="0" w:color="A3A3A3"/>
                    <w:bottom w:val="single" w:sz="8" w:space="0" w:color="A3A3A3"/>
                    <w:right w:val="single" w:sz="8" w:space="0" w:color="A3A3A3"/>
                  </w:tcBorders>
                </w:tcPr>
                <w:p w14:paraId="6ADC4A53" w14:textId="71569D74" w:rsidR="006D54FE" w:rsidRPr="006D54FE" w:rsidRDefault="006D54FE" w:rsidP="006D54FE">
                  <w:pPr>
                    <w:pStyle w:val="NormalWeb"/>
                    <w:spacing w:before="0" w:beforeAutospacing="0" w:after="0" w:afterAutospacing="0"/>
                    <w:contextualSpacing/>
                    <w:jc w:val="center"/>
                    <w:rPr>
                      <w:sz w:val="20"/>
                      <w:szCs w:val="20"/>
                    </w:rPr>
                  </w:pPr>
                  <w:r w:rsidRPr="006D54FE">
                    <w:rPr>
                      <w:sz w:val="20"/>
                      <w:szCs w:val="20"/>
                    </w:rPr>
                    <w:t>A</w:t>
                  </w:r>
                  <w:r w:rsidRPr="006B4AE1">
                    <w:rPr>
                      <w:sz w:val="20"/>
                      <w:szCs w:val="20"/>
                    </w:rPr>
                    <w:t>pril 19-20</w:t>
                  </w:r>
                </w:p>
              </w:tc>
            </w:tr>
            <w:tr w:rsidR="006D54FE" w14:paraId="5C560D93"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749F77B5" w14:textId="5753D1AF" w:rsidR="006D54FE" w:rsidRDefault="006D54FE" w:rsidP="006D54FE">
                  <w:pPr>
                    <w:pStyle w:val="NormalWeb"/>
                    <w:spacing w:before="0" w:beforeAutospacing="0" w:after="0" w:afterAutospacing="0"/>
                    <w:contextualSpacing/>
                    <w:jc w:val="center"/>
                    <w:rPr>
                      <w:sz w:val="20"/>
                      <w:szCs w:val="20"/>
                    </w:rPr>
                  </w:pPr>
                  <w:r>
                    <w:rPr>
                      <w:sz w:val="20"/>
                      <w:szCs w:val="20"/>
                    </w:rPr>
                    <w:t>Pacific Northwest</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4C0454E" w14:textId="61019A16" w:rsidR="006D54FE" w:rsidRPr="00561375" w:rsidRDefault="00B17DD2" w:rsidP="006D54FE">
                  <w:pPr>
                    <w:pStyle w:val="NormalWeb"/>
                    <w:spacing w:before="0" w:beforeAutospacing="0" w:after="0" w:afterAutospacing="0"/>
                    <w:contextualSpacing/>
                    <w:jc w:val="center"/>
                    <w:rPr>
                      <w:sz w:val="20"/>
                    </w:rPr>
                  </w:pPr>
                  <w:hyperlink r:id="rId20" w:history="1">
                    <w:r w:rsidR="006D54FE" w:rsidRPr="00394EF0">
                      <w:rPr>
                        <w:rStyle w:val="Hyperlink"/>
                        <w:sz w:val="20"/>
                      </w:rPr>
                      <w:t>March 22</w:t>
                    </w:r>
                    <w:r w:rsidR="006D54FE" w:rsidRPr="006B4AE1">
                      <w:rPr>
                        <w:rStyle w:val="Hyperlink"/>
                        <w:sz w:val="20"/>
                        <w:vertAlign w:val="superscript"/>
                      </w:rPr>
                      <w:t>nd</w:t>
                    </w:r>
                  </w:hyperlink>
                  <w:r w:rsidR="006D54FE">
                    <w:rPr>
                      <w:sz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7F2F8032" w14:textId="3A2B8FEF" w:rsidR="006D54FE" w:rsidRPr="006D54FE" w:rsidRDefault="006D54FE" w:rsidP="006D54FE">
                  <w:pPr>
                    <w:pStyle w:val="NormalWeb"/>
                    <w:spacing w:before="0" w:beforeAutospacing="0" w:after="0" w:afterAutospacing="0"/>
                    <w:contextualSpacing/>
                    <w:jc w:val="center"/>
                    <w:rPr>
                      <w:sz w:val="20"/>
                      <w:szCs w:val="20"/>
                    </w:rPr>
                  </w:pPr>
                  <w:r w:rsidRPr="006D54FE">
                    <w:rPr>
                      <w:sz w:val="20"/>
                      <w:szCs w:val="20"/>
                    </w:rPr>
                    <w:t>April 2</w:t>
                  </w:r>
                  <w:r w:rsidRPr="006B4AE1">
                    <w:rPr>
                      <w:sz w:val="20"/>
                      <w:szCs w:val="20"/>
                    </w:rPr>
                    <w:t>6-27</w:t>
                  </w:r>
                </w:p>
              </w:tc>
            </w:tr>
            <w:tr w:rsidR="006D54FE" w14:paraId="2EC9F37F"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C53B3B7" w14:textId="77777777" w:rsidR="006D54FE" w:rsidRDefault="006D54FE" w:rsidP="006D54FE">
                  <w:pPr>
                    <w:pStyle w:val="NormalWeb"/>
                    <w:spacing w:before="0" w:beforeAutospacing="0" w:after="0" w:afterAutospacing="0"/>
                    <w:contextualSpacing/>
                    <w:jc w:val="center"/>
                    <w:rPr>
                      <w:sz w:val="20"/>
                      <w:szCs w:val="20"/>
                    </w:rPr>
                  </w:pPr>
                  <w:r w:rsidRPr="00DD5B76">
                    <w:rPr>
                      <w:sz w:val="20"/>
                      <w:szCs w:val="20"/>
                    </w:rPr>
                    <w:t>Western</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62226239" w14:textId="1BD9C48C" w:rsidR="006D54FE" w:rsidRPr="00561375" w:rsidRDefault="00B17DD2" w:rsidP="006D54FE">
                  <w:pPr>
                    <w:pStyle w:val="NormalWeb"/>
                    <w:spacing w:before="0" w:beforeAutospacing="0" w:after="0" w:afterAutospacing="0"/>
                    <w:contextualSpacing/>
                    <w:jc w:val="center"/>
                    <w:rPr>
                      <w:sz w:val="20"/>
                    </w:rPr>
                  </w:pPr>
                  <w:hyperlink r:id="rId21" w:history="1">
                    <w:r w:rsidR="006D54FE" w:rsidRPr="00036F7F">
                      <w:rPr>
                        <w:rStyle w:val="Hyperlink"/>
                        <w:sz w:val="20"/>
                      </w:rPr>
                      <w:t>March 22</w:t>
                    </w:r>
                    <w:r w:rsidR="006D54FE" w:rsidRPr="00036F7F">
                      <w:rPr>
                        <w:rStyle w:val="Hyperlink"/>
                        <w:sz w:val="20"/>
                        <w:vertAlign w:val="superscript"/>
                      </w:rPr>
                      <w:t>nd</w:t>
                    </w:r>
                  </w:hyperlink>
                </w:p>
              </w:tc>
              <w:tc>
                <w:tcPr>
                  <w:tcW w:w="2090" w:type="dxa"/>
                  <w:tcBorders>
                    <w:top w:val="single" w:sz="8" w:space="0" w:color="A3A3A3"/>
                    <w:left w:val="single" w:sz="8" w:space="0" w:color="A3A3A3"/>
                    <w:bottom w:val="single" w:sz="8" w:space="0" w:color="A3A3A3"/>
                    <w:right w:val="single" w:sz="8" w:space="0" w:color="A3A3A3"/>
                  </w:tcBorders>
                </w:tcPr>
                <w:p w14:paraId="5C1F1087" w14:textId="16449933" w:rsidR="006D54FE" w:rsidRPr="006D54FE" w:rsidRDefault="006D54FE" w:rsidP="006D54FE">
                  <w:pPr>
                    <w:pStyle w:val="NormalWeb"/>
                    <w:spacing w:before="0" w:beforeAutospacing="0" w:after="0" w:afterAutospacing="0"/>
                    <w:contextualSpacing/>
                    <w:jc w:val="center"/>
                    <w:rPr>
                      <w:sz w:val="20"/>
                      <w:szCs w:val="20"/>
                    </w:rPr>
                  </w:pPr>
                  <w:r w:rsidRPr="006D54FE">
                    <w:rPr>
                      <w:sz w:val="20"/>
                      <w:szCs w:val="20"/>
                    </w:rPr>
                    <w:t>April 2</w:t>
                  </w:r>
                  <w:r w:rsidRPr="006B4AE1">
                    <w:rPr>
                      <w:sz w:val="20"/>
                      <w:szCs w:val="20"/>
                    </w:rPr>
                    <w:t>7-28</w:t>
                  </w:r>
                </w:p>
              </w:tc>
            </w:tr>
            <w:tr w:rsidR="00753B11" w14:paraId="401D6364" w14:textId="77777777" w:rsidTr="006D54FE">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238097E4" w14:textId="15816CFD" w:rsidR="00753B11" w:rsidRPr="00DD5B76" w:rsidRDefault="00753B11" w:rsidP="00CC623F">
                  <w:pPr>
                    <w:pStyle w:val="NormalWeb"/>
                    <w:spacing w:before="0" w:beforeAutospacing="0" w:after="0" w:afterAutospacing="0"/>
                    <w:contextualSpacing/>
                    <w:jc w:val="center"/>
                    <w:rPr>
                      <w:sz w:val="20"/>
                      <w:szCs w:val="20"/>
                    </w:rPr>
                  </w:pPr>
                  <w:r>
                    <w:rPr>
                      <w:sz w:val="20"/>
                      <w:szCs w:val="20"/>
                    </w:rPr>
                    <w:t>Middle East (MEPEC)</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74FC991" w14:textId="5A8D166A" w:rsidR="00753B11" w:rsidRDefault="00E0659F" w:rsidP="00CC623F">
                  <w:pPr>
                    <w:pStyle w:val="NormalWeb"/>
                    <w:spacing w:before="0" w:beforeAutospacing="0" w:after="0" w:afterAutospacing="0"/>
                    <w:contextualSpacing/>
                    <w:jc w:val="center"/>
                    <w:rPr>
                      <w:sz w:val="20"/>
                    </w:rPr>
                  </w:pPr>
                  <w:hyperlink r:id="rId22" w:history="1">
                    <w:r w:rsidRPr="00E0659F">
                      <w:rPr>
                        <w:rStyle w:val="Hyperlink"/>
                        <w:sz w:val="20"/>
                      </w:rPr>
                      <w:t>March 17</w:t>
                    </w:r>
                    <w:r w:rsidRPr="00E0659F">
                      <w:rPr>
                        <w:rStyle w:val="Hyperlink"/>
                        <w:sz w:val="20"/>
                        <w:vertAlign w:val="superscript"/>
                      </w:rPr>
                      <w:t>th</w:t>
                    </w:r>
                    <w:r w:rsidRPr="00E0659F">
                      <w:rPr>
                        <w:rStyle w:val="Hyperlink"/>
                        <w:sz w:val="20"/>
                      </w:rPr>
                      <w:t xml:space="preserve"> </w:t>
                    </w:r>
                  </w:hyperlink>
                  <w:r w:rsidR="00063778">
                    <w:rPr>
                      <w:sz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6AF47AF1" w14:textId="213EF556" w:rsidR="00753B11" w:rsidRPr="006D54FE" w:rsidRDefault="00753B11" w:rsidP="00CC623F">
                  <w:pPr>
                    <w:pStyle w:val="NormalWeb"/>
                    <w:spacing w:before="0" w:beforeAutospacing="0" w:after="0" w:afterAutospacing="0"/>
                    <w:contextualSpacing/>
                    <w:jc w:val="center"/>
                    <w:rPr>
                      <w:sz w:val="20"/>
                      <w:szCs w:val="20"/>
                    </w:rPr>
                  </w:pPr>
                  <w:r>
                    <w:rPr>
                      <w:sz w:val="20"/>
                      <w:szCs w:val="20"/>
                    </w:rPr>
                    <w:t>May 6-8</w:t>
                  </w:r>
                </w:p>
              </w:tc>
            </w:tr>
            <w:tr w:rsidR="00753B11" w14:paraId="58032629"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48F0A8F" w14:textId="62AD383A" w:rsidR="00753B11" w:rsidRDefault="00753B11" w:rsidP="00753B11">
                  <w:pPr>
                    <w:pStyle w:val="NormalWeb"/>
                    <w:spacing w:before="0" w:beforeAutospacing="0" w:after="0" w:afterAutospacing="0"/>
                    <w:contextualSpacing/>
                    <w:jc w:val="center"/>
                    <w:rPr>
                      <w:sz w:val="20"/>
                      <w:szCs w:val="20"/>
                    </w:rPr>
                  </w:pPr>
                  <w:r>
                    <w:rPr>
                      <w:sz w:val="20"/>
                      <w:szCs w:val="20"/>
                    </w:rPr>
                    <w:lastRenderedPageBreak/>
                    <w:t>Brazil</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4E94C4FF" w14:textId="7226EEDA" w:rsidR="00753B11" w:rsidRPr="00561375" w:rsidRDefault="00B17DD2" w:rsidP="00753B11">
                  <w:pPr>
                    <w:pStyle w:val="NormalWeb"/>
                    <w:spacing w:before="0" w:beforeAutospacing="0" w:after="0" w:afterAutospacing="0"/>
                    <w:contextualSpacing/>
                    <w:jc w:val="center"/>
                    <w:rPr>
                      <w:sz w:val="20"/>
                    </w:rPr>
                  </w:pPr>
                  <w:hyperlink r:id="rId23" w:history="1">
                    <w:r w:rsidR="00753B11" w:rsidRPr="00036F7F">
                      <w:rPr>
                        <w:rStyle w:val="Hyperlink"/>
                        <w:sz w:val="20"/>
                      </w:rPr>
                      <w:t>June 21</w:t>
                    </w:r>
                    <w:r w:rsidR="00753B11" w:rsidRPr="006B4AE1">
                      <w:rPr>
                        <w:rStyle w:val="Hyperlink"/>
                        <w:vertAlign w:val="superscript"/>
                      </w:rPr>
                      <w:t>st</w:t>
                    </w:r>
                  </w:hyperlink>
                  <w:r w:rsidR="00753B11">
                    <w:rPr>
                      <w:sz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3C565B8E" w14:textId="0D63EFFE" w:rsidR="00753B11" w:rsidRDefault="00753B11" w:rsidP="00753B11">
                  <w:pPr>
                    <w:pStyle w:val="NormalWeb"/>
                    <w:spacing w:before="0" w:beforeAutospacing="0" w:after="0" w:afterAutospacing="0"/>
                    <w:contextualSpacing/>
                    <w:jc w:val="center"/>
                    <w:rPr>
                      <w:sz w:val="20"/>
                      <w:szCs w:val="20"/>
                    </w:rPr>
                  </w:pPr>
                  <w:r>
                    <w:rPr>
                      <w:sz w:val="20"/>
                      <w:szCs w:val="20"/>
                    </w:rPr>
                    <w:t>July 29 – August 2</w:t>
                  </w:r>
                </w:p>
              </w:tc>
            </w:tr>
            <w:tr w:rsidR="00753B11" w14:paraId="33777123"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BDBC8FE" w14:textId="77777777" w:rsidR="00753B11" w:rsidRDefault="00753B11" w:rsidP="00753B11">
                  <w:pPr>
                    <w:pStyle w:val="NormalWeb"/>
                    <w:spacing w:before="0" w:beforeAutospacing="0" w:after="0" w:afterAutospacing="0"/>
                    <w:contextualSpacing/>
                    <w:jc w:val="center"/>
                    <w:rPr>
                      <w:sz w:val="20"/>
                      <w:szCs w:val="20"/>
                    </w:rPr>
                  </w:pPr>
                  <w:r w:rsidRPr="00DD5B76">
                    <w:rPr>
                      <w:sz w:val="20"/>
                      <w:szCs w:val="20"/>
                    </w:rPr>
                    <w:t>India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9BA6070" w14:textId="4D8A9790" w:rsidR="00753B11" w:rsidRPr="006D54FE" w:rsidRDefault="00B17DD2" w:rsidP="00753B11">
                  <w:pPr>
                    <w:pStyle w:val="NormalWeb"/>
                    <w:spacing w:before="0" w:beforeAutospacing="0" w:after="0" w:afterAutospacing="0"/>
                    <w:contextualSpacing/>
                    <w:jc w:val="center"/>
                    <w:rPr>
                      <w:sz w:val="20"/>
                      <w:szCs w:val="20"/>
                    </w:rPr>
                  </w:pPr>
                  <w:hyperlink r:id="rId24" w:history="1">
                    <w:r w:rsidR="00753B11" w:rsidRPr="00036F7F">
                      <w:rPr>
                        <w:rStyle w:val="Hyperlink"/>
                        <w:sz w:val="20"/>
                        <w:szCs w:val="20"/>
                      </w:rPr>
                      <w:t>J</w:t>
                    </w:r>
                    <w:r w:rsidR="00753B11" w:rsidRPr="006B4AE1">
                      <w:rPr>
                        <w:rStyle w:val="Hyperlink"/>
                        <w:sz w:val="20"/>
                        <w:szCs w:val="20"/>
                      </w:rPr>
                      <w:t>uly</w:t>
                    </w:r>
                    <w:r w:rsidR="00753B11" w:rsidRPr="00036F7F">
                      <w:rPr>
                        <w:rStyle w:val="Hyperlink"/>
                        <w:sz w:val="20"/>
                        <w:szCs w:val="20"/>
                      </w:rPr>
                      <w:t xml:space="preserve"> 5</w:t>
                    </w:r>
                    <w:r w:rsidR="00753B11" w:rsidRPr="006B4AE1">
                      <w:rPr>
                        <w:rStyle w:val="Hyperlink"/>
                        <w:szCs w:val="20"/>
                        <w:vertAlign w:val="superscript"/>
                      </w:rPr>
                      <w:t>th</w:t>
                    </w:r>
                  </w:hyperlink>
                  <w:r w:rsidR="00753B11" w:rsidRPr="006D54FE">
                    <w:rPr>
                      <w:sz w:val="20"/>
                      <w:szCs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4E1269F3" w14:textId="5A8BE817" w:rsidR="00753B11" w:rsidRDefault="00753B11" w:rsidP="00753B11">
                  <w:pPr>
                    <w:pStyle w:val="NormalWeb"/>
                    <w:spacing w:before="0" w:beforeAutospacing="0" w:after="0" w:afterAutospacing="0"/>
                    <w:contextualSpacing/>
                    <w:jc w:val="center"/>
                    <w:rPr>
                      <w:sz w:val="20"/>
                      <w:szCs w:val="20"/>
                    </w:rPr>
                  </w:pPr>
                  <w:r>
                    <w:rPr>
                      <w:sz w:val="20"/>
                      <w:szCs w:val="20"/>
                    </w:rPr>
                    <w:t>August 9-11</w:t>
                  </w:r>
                </w:p>
              </w:tc>
            </w:tr>
            <w:tr w:rsidR="00753B11" w14:paraId="781636AC"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83C07BC" w14:textId="1AEB75AE" w:rsidR="00753B11" w:rsidRDefault="00753B11" w:rsidP="00753B11">
                  <w:pPr>
                    <w:pStyle w:val="NormalWeb"/>
                    <w:spacing w:before="0" w:beforeAutospacing="0" w:after="0" w:afterAutospacing="0"/>
                    <w:contextualSpacing/>
                    <w:jc w:val="center"/>
                    <w:rPr>
                      <w:sz w:val="20"/>
                      <w:szCs w:val="20"/>
                    </w:rPr>
                  </w:pPr>
                  <w:r>
                    <w:rPr>
                      <w:sz w:val="20"/>
                      <w:szCs w:val="20"/>
                    </w:rPr>
                    <w:t>Latin America-</w:t>
                  </w:r>
                  <w:proofErr w:type="spellStart"/>
                  <w:r>
                    <w:rPr>
                      <w:sz w:val="20"/>
                      <w:szCs w:val="20"/>
                    </w:rPr>
                    <w:t>Procesa</w:t>
                  </w:r>
                  <w:proofErr w:type="spellEnd"/>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02017DBC" w14:textId="69518653" w:rsidR="00753B11" w:rsidRPr="00561375" w:rsidRDefault="00FC4A30" w:rsidP="00753B11">
                  <w:pPr>
                    <w:pStyle w:val="NormalWeb"/>
                    <w:spacing w:before="0" w:beforeAutospacing="0" w:after="0" w:afterAutospacing="0"/>
                    <w:contextualSpacing/>
                    <w:jc w:val="center"/>
                    <w:rPr>
                      <w:sz w:val="20"/>
                    </w:rPr>
                  </w:pPr>
                  <w:hyperlink r:id="rId25" w:history="1">
                    <w:r w:rsidRPr="00FC4A30">
                      <w:rPr>
                        <w:rStyle w:val="Hyperlink"/>
                        <w:sz w:val="20"/>
                      </w:rPr>
                      <w:t xml:space="preserve">July </w:t>
                    </w:r>
                    <w:r w:rsidRPr="00FC4A30">
                      <w:rPr>
                        <w:rStyle w:val="Hyperlink"/>
                        <w:sz w:val="20"/>
                      </w:rPr>
                      <w:t>1</w:t>
                    </w:r>
                    <w:r w:rsidRPr="00FC4A30">
                      <w:rPr>
                        <w:rStyle w:val="Hyperlink"/>
                        <w:sz w:val="20"/>
                      </w:rPr>
                      <w:t>9</w:t>
                    </w:r>
                    <w:r w:rsidRPr="00FC4A30">
                      <w:rPr>
                        <w:rStyle w:val="Hyperlink"/>
                        <w:sz w:val="20"/>
                        <w:vertAlign w:val="superscript"/>
                      </w:rPr>
                      <w:t>th</w:t>
                    </w:r>
                  </w:hyperlink>
                  <w:r w:rsidR="002061C5" w:rsidRPr="00FC4A30">
                    <w:rPr>
                      <w:rStyle w:val="Hyperlink"/>
                      <w:color w:val="auto"/>
                      <w:sz w:val="20"/>
                    </w:rPr>
                    <w:t xml:space="preserve"> </w:t>
                  </w:r>
                </w:p>
              </w:tc>
              <w:tc>
                <w:tcPr>
                  <w:tcW w:w="2090" w:type="dxa"/>
                  <w:tcBorders>
                    <w:top w:val="single" w:sz="8" w:space="0" w:color="A3A3A3"/>
                    <w:left w:val="single" w:sz="8" w:space="0" w:color="A3A3A3"/>
                    <w:bottom w:val="single" w:sz="8" w:space="0" w:color="A3A3A3"/>
                    <w:right w:val="single" w:sz="8" w:space="0" w:color="A3A3A3"/>
                  </w:tcBorders>
                </w:tcPr>
                <w:p w14:paraId="2AA4F5E6" w14:textId="652EEEB7" w:rsidR="00753B11" w:rsidRDefault="002061C5" w:rsidP="00753B11">
                  <w:pPr>
                    <w:pStyle w:val="NormalWeb"/>
                    <w:spacing w:before="0" w:beforeAutospacing="0" w:after="0" w:afterAutospacing="0"/>
                    <w:contextualSpacing/>
                    <w:jc w:val="center"/>
                    <w:rPr>
                      <w:sz w:val="20"/>
                      <w:szCs w:val="20"/>
                    </w:rPr>
                  </w:pPr>
                  <w:r>
                    <w:rPr>
                      <w:sz w:val="20"/>
                      <w:szCs w:val="20"/>
                    </w:rPr>
                    <w:t>August 26-29</w:t>
                  </w:r>
                </w:p>
                <w:p w14:paraId="0E413EE3" w14:textId="2DD39FC4" w:rsidR="002061C5" w:rsidRDefault="002061C5" w:rsidP="00753B11">
                  <w:pPr>
                    <w:pStyle w:val="NormalWeb"/>
                    <w:spacing w:before="0" w:beforeAutospacing="0" w:after="0" w:afterAutospacing="0"/>
                    <w:contextualSpacing/>
                    <w:jc w:val="center"/>
                    <w:rPr>
                      <w:sz w:val="20"/>
                      <w:szCs w:val="20"/>
                    </w:rPr>
                  </w:pPr>
                </w:p>
              </w:tc>
            </w:tr>
            <w:tr w:rsidR="00753B11" w14:paraId="1AF5F55B" w14:textId="77777777" w:rsidTr="006B4AE1">
              <w:trPr>
                <w:trHeight w:val="49"/>
                <w:jc w:val="center"/>
              </w:trPr>
              <w:tc>
                <w:tcPr>
                  <w:tcW w:w="18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1898BD74" w14:textId="5DDF5E43" w:rsidR="00753B11" w:rsidRDefault="00753B11" w:rsidP="00753B11">
                  <w:pPr>
                    <w:pStyle w:val="NormalWeb"/>
                    <w:spacing w:before="0" w:beforeAutospacing="0" w:after="0" w:afterAutospacing="0"/>
                    <w:contextualSpacing/>
                    <w:jc w:val="center"/>
                    <w:rPr>
                      <w:sz w:val="20"/>
                      <w:szCs w:val="20"/>
                    </w:rPr>
                  </w:pPr>
                  <w:r>
                    <w:rPr>
                      <w:sz w:val="20"/>
                      <w:szCs w:val="20"/>
                    </w:rPr>
                    <w:t>Indonesia</w:t>
                  </w:r>
                </w:p>
              </w:tc>
              <w:tc>
                <w:tcPr>
                  <w:tcW w:w="2504"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vAlign w:val="center"/>
                </w:tcPr>
                <w:p w14:paraId="36A8C270" w14:textId="2F74D893" w:rsidR="00753B11" w:rsidRDefault="00B17DD2" w:rsidP="00753B11">
                  <w:pPr>
                    <w:pStyle w:val="NormalWeb"/>
                    <w:spacing w:before="0" w:beforeAutospacing="0" w:after="0" w:afterAutospacing="0"/>
                    <w:contextualSpacing/>
                    <w:jc w:val="center"/>
                  </w:pPr>
                  <w:hyperlink r:id="rId26" w:history="1">
                    <w:r w:rsidR="00753B11" w:rsidRPr="00036F7F">
                      <w:rPr>
                        <w:rStyle w:val="Hyperlink"/>
                        <w:sz w:val="20"/>
                        <w:szCs w:val="20"/>
                      </w:rPr>
                      <w:t>TBD</w:t>
                    </w:r>
                  </w:hyperlink>
                </w:p>
              </w:tc>
              <w:tc>
                <w:tcPr>
                  <w:tcW w:w="2090" w:type="dxa"/>
                  <w:tcBorders>
                    <w:top w:val="single" w:sz="8" w:space="0" w:color="A3A3A3"/>
                    <w:left w:val="single" w:sz="8" w:space="0" w:color="A3A3A3"/>
                    <w:bottom w:val="single" w:sz="8" w:space="0" w:color="A3A3A3"/>
                    <w:right w:val="single" w:sz="8" w:space="0" w:color="A3A3A3"/>
                  </w:tcBorders>
                </w:tcPr>
                <w:p w14:paraId="03381E7B" w14:textId="6D402E60" w:rsidR="00753B11" w:rsidRDefault="00753B11" w:rsidP="00753B11">
                  <w:pPr>
                    <w:pStyle w:val="NormalWeb"/>
                    <w:spacing w:before="0" w:beforeAutospacing="0" w:after="0" w:afterAutospacing="0"/>
                    <w:contextualSpacing/>
                    <w:jc w:val="center"/>
                    <w:rPr>
                      <w:sz w:val="20"/>
                      <w:szCs w:val="20"/>
                    </w:rPr>
                  </w:pPr>
                  <w:r>
                    <w:rPr>
                      <w:sz w:val="20"/>
                      <w:szCs w:val="20"/>
                    </w:rPr>
                    <w:t>TBD</w:t>
                  </w:r>
                </w:p>
              </w:tc>
            </w:tr>
          </w:tbl>
          <w:p w14:paraId="073C5BC6" w14:textId="77777777" w:rsidR="006D54FE" w:rsidRPr="0007031F" w:rsidRDefault="006D54FE" w:rsidP="006D54FE">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p>
          <w:p w14:paraId="0782AE74" w14:textId="2538F896" w:rsidR="006D54FE" w:rsidRPr="0007031F" w:rsidRDefault="006D54FE" w:rsidP="006D54FE">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6D54FE" w:rsidRPr="0007031F" w14:paraId="503ED1F6" w14:textId="77777777" w:rsidTr="006B4AE1">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56B07C43" w14:textId="77777777" w:rsidR="006D54FE" w:rsidRDefault="006D54FE" w:rsidP="006D54FE">
            <w:pPr>
              <w:jc w:val="center"/>
              <w:rPr>
                <w:rFonts w:ascii="Times New Roman" w:hAnsi="Times New Roman" w:cs="Times New Roman"/>
                <w:sz w:val="20"/>
                <w:szCs w:val="20"/>
              </w:rPr>
            </w:pPr>
          </w:p>
          <w:p w14:paraId="4B9BF62C" w14:textId="77777777" w:rsidR="006D54FE" w:rsidRDefault="006D54FE" w:rsidP="006D54FE">
            <w:pPr>
              <w:jc w:val="center"/>
              <w:rPr>
                <w:rFonts w:ascii="Times New Roman" w:hAnsi="Times New Roman" w:cs="Times New Roman"/>
                <w:sz w:val="20"/>
                <w:szCs w:val="20"/>
              </w:rPr>
            </w:pPr>
          </w:p>
          <w:p w14:paraId="393FDC0A" w14:textId="77777777" w:rsidR="006D54FE" w:rsidRDefault="006D54FE" w:rsidP="006D54FE">
            <w:pPr>
              <w:jc w:val="center"/>
              <w:rPr>
                <w:rFonts w:ascii="Times New Roman" w:hAnsi="Times New Roman" w:cs="Times New Roman"/>
                <w:sz w:val="20"/>
                <w:szCs w:val="20"/>
              </w:rPr>
            </w:pPr>
          </w:p>
          <w:p w14:paraId="5240CBB9" w14:textId="6E8A9CDB" w:rsidR="006D54FE" w:rsidRPr="0007031F" w:rsidRDefault="006D54FE" w:rsidP="006D54FE">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C4A6FC3" w14:textId="77777777" w:rsidR="006D54FE" w:rsidRPr="001918C2"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781CCE75" w14:textId="77777777" w:rsidR="006D54FE" w:rsidRPr="001918C2"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3F3FAB37" w14:textId="77777777" w:rsidR="006D54FE" w:rsidRPr="001918C2"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91A0E64" w14:textId="77777777" w:rsidR="006D54FE" w:rsidRPr="00117122"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91F19">
              <w:rPr>
                <w:rFonts w:ascii="Times New Roman" w:hAnsi="Times New Roman" w:cs="Times New Roman"/>
                <w:b/>
                <w:sz w:val="20"/>
                <w:szCs w:val="20"/>
              </w:rPr>
              <w:t>Competition Weekend</w:t>
            </w:r>
          </w:p>
          <w:p w14:paraId="3A6897AA" w14:textId="77777777" w:rsidR="006D54FE" w:rsidRPr="00F008F5"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04AD1C9" w14:textId="44AC8955" w:rsidR="006D54FE" w:rsidRPr="00F008F5" w:rsidRDefault="006D54FE" w:rsidP="006D54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69E2B49D" w14:textId="77777777" w:rsidR="006D54FE" w:rsidRPr="0007031F" w:rsidRDefault="006D54FE" w:rsidP="006D54FE">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937E3D2" w14:textId="77777777" w:rsidR="006D54FE" w:rsidRPr="0007031F" w:rsidRDefault="006D54FE" w:rsidP="006D54FE">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Bring all items to On Site Safety Inspection &amp; Competition</w:t>
            </w:r>
          </w:p>
          <w:p w14:paraId="302BC1A3" w14:textId="7103B5B6" w:rsidR="006D54FE" w:rsidRPr="009D5B37"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9D5B37">
              <w:rPr>
                <w:rFonts w:ascii="Times New Roman" w:eastAsia="Arial" w:hAnsi="Times New Roman" w:cs="Times New Roman"/>
                <w:spacing w:val="2"/>
                <w:sz w:val="20"/>
                <w:szCs w:val="20"/>
              </w:rPr>
              <w:t>Poster</w:t>
            </w:r>
          </w:p>
          <w:p w14:paraId="19B05598" w14:textId="77777777" w:rsidR="006D54FE" w:rsidRPr="00F76C65"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EDP Supplement and MOC</w:t>
            </w:r>
            <w:r>
              <w:rPr>
                <w:rFonts w:ascii="Times New Roman" w:eastAsia="Arial" w:hAnsi="Times New Roman" w:cs="Times New Roman"/>
                <w:spacing w:val="2"/>
                <w:sz w:val="20"/>
                <w:szCs w:val="20"/>
              </w:rPr>
              <w:t xml:space="preserve"> Form in binder/folder</w:t>
            </w:r>
          </w:p>
          <w:p w14:paraId="1CD077B8" w14:textId="2541AC87" w:rsidR="006D54FE"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Review Feedback</w:t>
            </w:r>
          </w:p>
          <w:p w14:paraId="638483D8" w14:textId="47B6D3A4" w:rsidR="00753B11" w:rsidRPr="00F76C65" w:rsidRDefault="00753B11"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Printed Waste Tags to use at competition</w:t>
            </w:r>
          </w:p>
          <w:p w14:paraId="048D9CF9" w14:textId="77777777" w:rsidR="006D54FE" w:rsidRPr="00F76C65"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Chem-E-Car</w:t>
            </w:r>
          </w:p>
          <w:p w14:paraId="47CBA8BD" w14:textId="0C7E60E9" w:rsidR="006D54FE"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PPE for all team members</w:t>
            </w:r>
          </w:p>
          <w:p w14:paraId="67588157" w14:textId="24A0BE5A" w:rsidR="006D54FE" w:rsidRPr="00F76C65" w:rsidRDefault="006D54FE" w:rsidP="006D54FE">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Portable personal electronic device covers</w:t>
            </w:r>
          </w:p>
          <w:p w14:paraId="239618B6" w14:textId="52F6D767" w:rsidR="006D54FE" w:rsidRPr="0007031F" w:rsidRDefault="006D54FE" w:rsidP="006D54FE">
            <w:pPr>
              <w:widowControl/>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bl>
    <w:p w14:paraId="3E0BDB30" w14:textId="5AF66A27" w:rsidR="00CB0760" w:rsidRPr="0007031F" w:rsidRDefault="00CB0760" w:rsidP="00FA1A3C">
      <w:pPr>
        <w:spacing w:after="0" w:line="240" w:lineRule="auto"/>
        <w:rPr>
          <w:rFonts w:ascii="Times New Roman" w:hAnsi="Times New Roman" w:cs="Times New Roman"/>
          <w:b/>
        </w:rPr>
      </w:pPr>
    </w:p>
    <w:p w14:paraId="5CAFE884" w14:textId="77777777" w:rsidR="00D65230" w:rsidRPr="00A76AC8" w:rsidRDefault="00D65230" w:rsidP="00A80DE1">
      <w:pPr>
        <w:spacing w:after="0" w:line="240" w:lineRule="auto"/>
        <w:rPr>
          <w:rFonts w:ascii="Times New Roman" w:hAnsi="Times New Roman" w:cs="Times New Roman"/>
          <w:b/>
          <w:color w:val="FF0000"/>
        </w:rPr>
      </w:pPr>
    </w:p>
    <w:p w14:paraId="2249480E" w14:textId="03752B3B" w:rsidR="00CC3A43" w:rsidRDefault="00CC3A43" w:rsidP="00CC3A43">
      <w:pPr>
        <w:pStyle w:val="Heading1"/>
        <w:rPr>
          <w:rFonts w:ascii="Times New Roman" w:eastAsia="Times New Roman" w:hAnsi="Times New Roman" w:cs="Times New Roman"/>
        </w:rPr>
      </w:pPr>
      <w:r>
        <w:rPr>
          <w:rFonts w:ascii="Times New Roman" w:eastAsia="Times New Roman" w:hAnsi="Times New Roman" w:cs="Times New Roman"/>
        </w:rPr>
        <w:t xml:space="preserve">Summary of Changes, </w:t>
      </w:r>
      <w:r w:rsidR="00416883">
        <w:rPr>
          <w:rFonts w:ascii="Times New Roman" w:eastAsia="Times New Roman" w:hAnsi="Times New Roman" w:cs="Times New Roman"/>
        </w:rPr>
        <w:t>February 2024</w:t>
      </w:r>
      <w:r>
        <w:rPr>
          <w:rFonts w:ascii="Times New Roman" w:eastAsia="Times New Roman" w:hAnsi="Times New Roman" w:cs="Times New Roman"/>
        </w:rPr>
        <w:t xml:space="preserve"> Revision</w:t>
      </w:r>
    </w:p>
    <w:p w14:paraId="64FB2422" w14:textId="330E7A2A" w:rsidR="00FC4A30" w:rsidRPr="009F23C3" w:rsidRDefault="00B13593" w:rsidP="009F23C3">
      <w:pPr>
        <w:pStyle w:val="Heading2"/>
      </w:pPr>
      <w:r w:rsidRPr="00A87946">
        <w:rPr>
          <w:rFonts w:ascii="Times New Roman" w:hAnsi="Times New Roman" w:cs="Times New Roman"/>
        </w:rPr>
        <w:t xml:space="preserve">Changes to </w:t>
      </w:r>
      <w:r w:rsidR="004F6AE6">
        <w:rPr>
          <w:rFonts w:ascii="Times New Roman" w:hAnsi="Times New Roman" w:cs="Times New Roman"/>
        </w:rPr>
        <w:t>Competition</w:t>
      </w:r>
      <w:r w:rsidR="004F6AE6" w:rsidRPr="00A87946">
        <w:rPr>
          <w:rFonts w:ascii="Times New Roman" w:hAnsi="Times New Roman" w:cs="Times New Roman"/>
        </w:rPr>
        <w:t xml:space="preserve"> </w:t>
      </w:r>
      <w:r w:rsidRPr="00A87946">
        <w:rPr>
          <w:rFonts w:ascii="Times New Roman" w:hAnsi="Times New Roman" w:cs="Times New Roman"/>
        </w:rPr>
        <w:t>Rules</w:t>
      </w:r>
    </w:p>
    <w:p w14:paraId="310E9942" w14:textId="4B9E9F85" w:rsidR="0024614A" w:rsidRPr="005F3CED" w:rsidRDefault="0024614A" w:rsidP="009F23C3">
      <w:r>
        <w:rPr>
          <w:rFonts w:ascii="Times New Roman" w:hAnsi="Times New Roman" w:cs="Times New Roman"/>
          <w:b/>
        </w:rPr>
        <w:t xml:space="preserve">No significant changes </w:t>
      </w:r>
      <w:r w:rsidRPr="005F3CED">
        <w:rPr>
          <w:rFonts w:ascii="Times New Roman" w:hAnsi="Times New Roman" w:cs="Times New Roman"/>
        </w:rPr>
        <w:t>were made to the Competition Rules for 2024 Regional Competitions.</w:t>
      </w:r>
    </w:p>
    <w:p w14:paraId="12F460D1" w14:textId="77777777" w:rsidR="00B13593" w:rsidRPr="00A87946" w:rsidRDefault="00B13593" w:rsidP="00A87946">
      <w:pPr>
        <w:pStyle w:val="Heading2"/>
        <w:spacing w:before="0"/>
        <w:rPr>
          <w:rFonts w:ascii="Times New Roman" w:hAnsi="Times New Roman" w:cs="Times New Roman"/>
        </w:rPr>
      </w:pPr>
      <w:r w:rsidRPr="00A87946">
        <w:rPr>
          <w:rFonts w:ascii="Times New Roman" w:hAnsi="Times New Roman" w:cs="Times New Roman"/>
        </w:rPr>
        <w:t>Changes to Safety Rules</w:t>
      </w:r>
    </w:p>
    <w:p w14:paraId="5A0E642F" w14:textId="613F3F5D" w:rsidR="00FC4A30" w:rsidRDefault="00FC4A30" w:rsidP="00B13593">
      <w:pPr>
        <w:pStyle w:val="ListParagraph"/>
        <w:numPr>
          <w:ilvl w:val="0"/>
          <w:numId w:val="47"/>
        </w:numPr>
        <w:rPr>
          <w:rFonts w:ascii="Times New Roman" w:hAnsi="Times New Roman" w:cs="Times New Roman"/>
        </w:rPr>
      </w:pPr>
      <w:r w:rsidRPr="009F23C3">
        <w:rPr>
          <w:rFonts w:ascii="Times New Roman" w:hAnsi="Times New Roman" w:cs="Times New Roman"/>
          <w:b/>
        </w:rPr>
        <w:t>Safety Rule 1.1.7</w:t>
      </w:r>
      <w:r>
        <w:rPr>
          <w:rFonts w:ascii="Times New Roman" w:hAnsi="Times New Roman" w:cs="Times New Roman"/>
        </w:rPr>
        <w:t xml:space="preserve"> updated to provide clearer instructions for </w:t>
      </w:r>
      <w:r w:rsidRPr="00FC4A30">
        <w:rPr>
          <w:rFonts w:ascii="Times New Roman" w:hAnsi="Times New Roman" w:cs="Times New Roman"/>
        </w:rPr>
        <w:t>Standard/Safe operating procedures page</w:t>
      </w:r>
      <w:r>
        <w:rPr>
          <w:rFonts w:ascii="Times New Roman" w:hAnsi="Times New Roman" w:cs="Times New Roman"/>
        </w:rPr>
        <w:t xml:space="preserve"> of the EDP Template</w:t>
      </w:r>
    </w:p>
    <w:p w14:paraId="58D2B904" w14:textId="4EED5EE4" w:rsidR="00E90E96" w:rsidRPr="00E90E96" w:rsidRDefault="005F3CED" w:rsidP="00E90E96">
      <w:pPr>
        <w:pStyle w:val="ListParagraph"/>
        <w:numPr>
          <w:ilvl w:val="0"/>
          <w:numId w:val="47"/>
        </w:numPr>
        <w:rPr>
          <w:rFonts w:ascii="Times New Roman" w:hAnsi="Times New Roman" w:cs="Times New Roman"/>
        </w:rPr>
      </w:pPr>
      <w:r>
        <w:rPr>
          <w:rFonts w:ascii="Times New Roman" w:hAnsi="Times New Roman" w:cs="Times New Roman"/>
        </w:rPr>
        <w:t>Date</w:t>
      </w:r>
      <w:r w:rsidR="00E90E96">
        <w:rPr>
          <w:rFonts w:ascii="Times New Roman" w:hAnsi="Times New Roman" w:cs="Times New Roman"/>
        </w:rPr>
        <w:t xml:space="preserve"> requirement added to Safety Rule </w:t>
      </w:r>
      <w:r w:rsidR="00E90E96" w:rsidRPr="009F23C3">
        <w:rPr>
          <w:rFonts w:ascii="Times New Roman" w:hAnsi="Times New Roman" w:cs="Times New Roman"/>
          <w:b/>
        </w:rPr>
        <w:t>1.2.1 Safety Data Sheets (SDS)</w:t>
      </w:r>
    </w:p>
    <w:p w14:paraId="526EAD5F" w14:textId="7F04C43E" w:rsidR="0024614A" w:rsidRDefault="00152808" w:rsidP="00B13593">
      <w:pPr>
        <w:pStyle w:val="ListParagraph"/>
        <w:numPr>
          <w:ilvl w:val="0"/>
          <w:numId w:val="47"/>
        </w:numPr>
        <w:rPr>
          <w:rFonts w:ascii="Times New Roman" w:hAnsi="Times New Roman" w:cs="Times New Roman"/>
        </w:rPr>
      </w:pPr>
      <w:r w:rsidRPr="009F23C3">
        <w:rPr>
          <w:rFonts w:ascii="Times New Roman" w:hAnsi="Times New Roman" w:cs="Times New Roman"/>
          <w:b/>
        </w:rPr>
        <w:t xml:space="preserve">Section 6 </w:t>
      </w:r>
      <w:r w:rsidR="00196797">
        <w:rPr>
          <w:rFonts w:ascii="Times New Roman" w:hAnsi="Times New Roman" w:cs="Times New Roman"/>
          <w:b/>
        </w:rPr>
        <w:t>Disposal of Chemicals</w:t>
      </w:r>
      <w:r>
        <w:rPr>
          <w:rFonts w:ascii="Times New Roman" w:hAnsi="Times New Roman" w:cs="Times New Roman"/>
        </w:rPr>
        <w:t xml:space="preserve"> updated and expanded, including updated waste streams and new requirement of waste tags for waste disposal at the competition.</w:t>
      </w:r>
    </w:p>
    <w:p w14:paraId="007A118A" w14:textId="28158111" w:rsidR="00B647E2" w:rsidRDefault="00B647E2" w:rsidP="00B13593">
      <w:pPr>
        <w:pStyle w:val="ListParagraph"/>
        <w:numPr>
          <w:ilvl w:val="0"/>
          <w:numId w:val="47"/>
        </w:numPr>
        <w:rPr>
          <w:rFonts w:ascii="Times New Roman" w:hAnsi="Times New Roman" w:cs="Times New Roman"/>
        </w:rPr>
      </w:pPr>
      <w:r w:rsidRPr="009F23C3">
        <w:rPr>
          <w:rFonts w:ascii="Times New Roman" w:hAnsi="Times New Roman" w:cs="Times New Roman"/>
          <w:b/>
        </w:rPr>
        <w:t>Rule 13</w:t>
      </w:r>
      <w:r>
        <w:rPr>
          <w:rFonts w:ascii="Times New Roman" w:hAnsi="Times New Roman" w:cs="Times New Roman"/>
        </w:rPr>
        <w:t xml:space="preserve"> clarified by specifying “No Specially Regulated Carcinogenic Chemicals”, rather than just “No Regulated Chemicals”</w:t>
      </w:r>
    </w:p>
    <w:p w14:paraId="5C053693" w14:textId="131B4BA0" w:rsidR="00B647E2" w:rsidRDefault="00B647E2" w:rsidP="00B13593">
      <w:pPr>
        <w:pStyle w:val="ListParagraph"/>
        <w:numPr>
          <w:ilvl w:val="0"/>
          <w:numId w:val="47"/>
        </w:numPr>
        <w:rPr>
          <w:rFonts w:ascii="Times New Roman" w:hAnsi="Times New Roman" w:cs="Times New Roman"/>
        </w:rPr>
      </w:pPr>
      <w:r>
        <w:rPr>
          <w:rFonts w:ascii="Times New Roman" w:hAnsi="Times New Roman" w:cs="Times New Roman"/>
        </w:rPr>
        <w:t xml:space="preserve">Clarification on what is intended by </w:t>
      </w:r>
      <w:r w:rsidRPr="009F23C3">
        <w:rPr>
          <w:rFonts w:ascii="Times New Roman" w:hAnsi="Times New Roman" w:cs="Times New Roman"/>
          <w:b/>
        </w:rPr>
        <w:t>Rule 14. No Highly Reactive/Unstable Chemicals</w:t>
      </w:r>
    </w:p>
    <w:p w14:paraId="502AF111" w14:textId="001003E6" w:rsidR="001C48C6" w:rsidRPr="0007031F" w:rsidRDefault="001C48C6" w:rsidP="001C48C6">
      <w:pPr>
        <w:pStyle w:val="Heading1"/>
        <w:rPr>
          <w:rFonts w:ascii="Times New Roman" w:hAnsi="Times New Roman" w:cs="Times New Roman"/>
        </w:rPr>
      </w:pPr>
      <w:r w:rsidRPr="0007031F">
        <w:rPr>
          <w:rFonts w:ascii="Times New Roman" w:hAnsi="Times New Roman" w:cs="Times New Roman"/>
        </w:rPr>
        <w:t>Chem-E-Car Competition Overview</w:t>
      </w:r>
    </w:p>
    <w:p w14:paraId="0BD67D94" w14:textId="77777777" w:rsidR="001C48C6" w:rsidRPr="0007031F" w:rsidRDefault="001C48C6" w:rsidP="001C48C6">
      <w:pPr>
        <w:rPr>
          <w:rFonts w:ascii="Times New Roman" w:hAnsi="Times New Roman" w:cs="Times New Roman"/>
        </w:rPr>
      </w:pPr>
    </w:p>
    <w:p w14:paraId="5188D801" w14:textId="5D480229" w:rsidR="00DB2D21" w:rsidRPr="0007031F" w:rsidRDefault="00DB2D21" w:rsidP="001C48C6">
      <w:pPr>
        <w:rPr>
          <w:rFonts w:ascii="Times New Roman" w:hAnsi="Times New Roman" w:cs="Times New Roman"/>
        </w:rPr>
      </w:pPr>
      <w:r w:rsidRPr="0007031F">
        <w:rPr>
          <w:rFonts w:ascii="Times New Roman" w:hAnsi="Times New Roman" w:cs="Times New Roman"/>
          <w:spacing w:val="1"/>
        </w:rPr>
        <w:t>Th</w:t>
      </w:r>
      <w:r w:rsidRPr="0007031F">
        <w:rPr>
          <w:rFonts w:ascii="Times New Roman" w:hAnsi="Times New Roman" w:cs="Times New Roman"/>
        </w:rPr>
        <w:t>e</w:t>
      </w:r>
      <w:r w:rsidRPr="0007031F">
        <w:rPr>
          <w:rFonts w:ascii="Times New Roman" w:hAnsi="Times New Roman" w:cs="Times New Roman"/>
          <w:spacing w:val="-5"/>
        </w:rPr>
        <w:t xml:space="preserve"> </w:t>
      </w:r>
      <w:r w:rsidRPr="0007031F">
        <w:rPr>
          <w:rFonts w:ascii="Times New Roman" w:hAnsi="Times New Roman" w:cs="Times New Roman"/>
        </w:rPr>
        <w:t>o</w:t>
      </w:r>
      <w:r w:rsidRPr="0007031F">
        <w:rPr>
          <w:rFonts w:ascii="Times New Roman" w:hAnsi="Times New Roman" w:cs="Times New Roman"/>
          <w:spacing w:val="1"/>
        </w:rPr>
        <w:t>b</w:t>
      </w:r>
      <w:r w:rsidRPr="0007031F">
        <w:rPr>
          <w:rFonts w:ascii="Times New Roman" w:hAnsi="Times New Roman" w:cs="Times New Roman"/>
        </w:rPr>
        <w:t>ject</w:t>
      </w:r>
      <w:r w:rsidRPr="0007031F">
        <w:rPr>
          <w:rFonts w:ascii="Times New Roman" w:hAnsi="Times New Roman" w:cs="Times New Roman"/>
          <w:spacing w:val="1"/>
        </w:rPr>
        <w:t>i</w:t>
      </w:r>
      <w:r w:rsidRPr="0007031F">
        <w:rPr>
          <w:rFonts w:ascii="Times New Roman" w:hAnsi="Times New Roman" w:cs="Times New Roman"/>
        </w:rPr>
        <w:t>ves</w:t>
      </w:r>
      <w:r w:rsidRPr="0007031F">
        <w:rPr>
          <w:rFonts w:ascii="Times New Roman" w:hAnsi="Times New Roman" w:cs="Times New Roman"/>
          <w:spacing w:val="-10"/>
        </w:rPr>
        <w:t xml:space="preserve"> </w:t>
      </w:r>
      <w:r w:rsidRPr="0007031F">
        <w:rPr>
          <w:rFonts w:ascii="Times New Roman" w:hAnsi="Times New Roman" w:cs="Times New Roman"/>
        </w:rPr>
        <w:t xml:space="preserve">of </w:t>
      </w:r>
      <w:r w:rsidR="00833CD3" w:rsidRPr="0007031F">
        <w:rPr>
          <w:rFonts w:ascii="Times New Roman" w:hAnsi="Times New Roman" w:cs="Times New Roman"/>
        </w:rPr>
        <w:t>the AIChE Chem-E</w:t>
      </w:r>
      <w:r w:rsidR="00611343" w:rsidRPr="0007031F">
        <w:rPr>
          <w:rFonts w:ascii="Times New Roman" w:hAnsi="Times New Roman" w:cs="Times New Roman"/>
        </w:rPr>
        <w:t>-</w:t>
      </w:r>
      <w:r w:rsidR="00833CD3" w:rsidRPr="0007031F">
        <w:rPr>
          <w:rFonts w:ascii="Times New Roman" w:hAnsi="Times New Roman" w:cs="Times New Roman"/>
        </w:rPr>
        <w:t>Car Competition</w:t>
      </w:r>
      <w:r w:rsidRPr="0007031F">
        <w:rPr>
          <w:rFonts w:ascii="Times New Roman" w:hAnsi="Times New Roman" w:cs="Times New Roman"/>
        </w:rPr>
        <w:t>:</w:t>
      </w:r>
    </w:p>
    <w:p w14:paraId="0FD41EC8"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on</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p>
    <w:p w14:paraId="57ADA457"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safely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9025F1" w:rsidRPr="0007031F">
        <w:rPr>
          <w:rFonts w:ascii="Times New Roman" w:eastAsia="Times New Roman" w:hAnsi="Times New Roman" w:cs="Times New Roman"/>
        </w:rPr>
        <w:t xml:space="preserve"> by changing a chemical </w:t>
      </w:r>
      <w:r w:rsidR="009025F1" w:rsidRPr="0007031F">
        <w:rPr>
          <w:rFonts w:ascii="Times New Roman" w:eastAsia="Times New Roman" w:hAnsi="Times New Roman" w:cs="Times New Roman"/>
        </w:rPr>
        <w:lastRenderedPageBreak/>
        <w:t>reactant(s)</w:t>
      </w:r>
      <w:r w:rsidRPr="0007031F">
        <w:rPr>
          <w:rFonts w:ascii="Times New Roman" w:eastAsia="Times New Roman" w:hAnsi="Times New Roman" w:cs="Times New Roman"/>
        </w:rPr>
        <w:t>;</w:t>
      </w:r>
    </w:p>
    <w:p w14:paraId="3B867499" w14:textId="2371EB18"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3"/>
        </w:rPr>
        <w:t>g</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so</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 xml:space="preserve">l </w:t>
      </w:r>
      <w:r w:rsidR="00BB3304">
        <w:rPr>
          <w:rFonts w:ascii="Times New Roman" w:eastAsia="Times New Roman" w:hAnsi="Times New Roman" w:cs="Times New Roman"/>
          <w:spacing w:val="-1"/>
        </w:rPr>
        <w:t>travel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op;</w:t>
      </w:r>
    </w:p>
    <w:p w14:paraId="3033E700"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ou</w:t>
      </w:r>
      <w:r w:rsidRPr="0007031F">
        <w:rPr>
          <w:rFonts w:ascii="Times New Roman" w:eastAsia="Times New Roman" w:hAnsi="Times New Roman" w:cs="Times New Roman"/>
          <w:spacing w:val="2"/>
        </w:rPr>
        <w:t>ra</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nvo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fe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5"/>
        </w:rPr>
        <w:t>y;</w:t>
      </w:r>
    </w:p>
    <w:p w14:paraId="5231C789"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crea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are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era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pub</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ndus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2E87C579" w14:textId="77777777" w:rsidR="00B25AFF" w:rsidRPr="0007031F" w:rsidRDefault="00B25AFF" w:rsidP="00DB2D21">
      <w:pPr>
        <w:spacing w:after="0" w:line="240" w:lineRule="auto"/>
        <w:rPr>
          <w:rFonts w:ascii="Times New Roman" w:eastAsia="Times New Roman" w:hAnsi="Times New Roman" w:cs="Times New Roman"/>
        </w:rPr>
      </w:pPr>
    </w:p>
    <w:p w14:paraId="29AF7FFC" w14:textId="77777777" w:rsidR="00B25AFF" w:rsidRPr="0007031F" w:rsidRDefault="00B25AFF" w:rsidP="00DB2D21">
      <w:pPr>
        <w:spacing w:after="0" w:line="240" w:lineRule="auto"/>
        <w:rPr>
          <w:rFonts w:ascii="Times New Roman" w:eastAsia="Times New Roman" w:hAnsi="Times New Roman" w:cs="Times New Roman"/>
        </w:rPr>
      </w:pPr>
    </w:p>
    <w:p w14:paraId="5F7D2DD4" w14:textId="77777777" w:rsidR="00B25AFF" w:rsidRPr="0007031F"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 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ee</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13637230" w14:textId="77777777" w:rsidR="00B25AFF" w:rsidRPr="0007031F" w:rsidRDefault="00B25AFF" w:rsidP="00DB2D21">
      <w:pPr>
        <w:spacing w:after="0" w:line="240" w:lineRule="auto"/>
        <w:rPr>
          <w:rFonts w:ascii="Times New Roman" w:eastAsia="Times New Roman" w:hAnsi="Times New Roman" w:cs="Times New Roman"/>
          <w:spacing w:val="-6"/>
        </w:rPr>
      </w:pPr>
    </w:p>
    <w:p w14:paraId="1B2F0E43" w14:textId="77777777" w:rsidR="00B25AFF" w:rsidRPr="0007031F" w:rsidRDefault="006342B3"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Please note that the Regional Competitions and Annual Competitions are </w:t>
      </w:r>
      <w:r w:rsidRPr="0007031F">
        <w:rPr>
          <w:rFonts w:ascii="Times New Roman" w:eastAsia="Times New Roman" w:hAnsi="Times New Roman" w:cs="Times New Roman"/>
          <w:u w:val="single"/>
        </w:rPr>
        <w:t>separate</w:t>
      </w:r>
      <w:r w:rsidRPr="0007031F">
        <w:rPr>
          <w:rFonts w:ascii="Times New Roman" w:eastAsia="Times New Roman" w:hAnsi="Times New Roman" w:cs="Times New Roman"/>
        </w:rPr>
        <w:t xml:space="preserve"> competitions.  Passing the safety inspection at the Regional Chem-E-Car Competition does not guarantee that your team will pass the safety inspection at the Annual Student Conference Chem-E-Car Competition.</w:t>
      </w:r>
      <w:r w:rsidR="008437E4" w:rsidRPr="0007031F">
        <w:rPr>
          <w:rFonts w:ascii="Times New Roman" w:eastAsia="Times New Roman" w:hAnsi="Times New Roman" w:cs="Times New Roman"/>
        </w:rPr>
        <w:t xml:space="preserve"> </w:t>
      </w:r>
    </w:p>
    <w:p w14:paraId="76FA0F7B" w14:textId="77777777" w:rsidR="0064493F" w:rsidRPr="0007031F" w:rsidRDefault="0064493F" w:rsidP="00DB2D21">
      <w:pPr>
        <w:spacing w:after="0" w:line="240" w:lineRule="auto"/>
        <w:rPr>
          <w:rFonts w:ascii="Times New Roman" w:eastAsia="Times New Roman" w:hAnsi="Times New Roman" w:cs="Times New Roman"/>
        </w:rPr>
      </w:pPr>
    </w:p>
    <w:p w14:paraId="7230E016" w14:textId="50675A27" w:rsidR="0064493F" w:rsidRPr="0007031F" w:rsidRDefault="0064493F"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All Chem-E-Car Teams must be from active Student Chapters that submitted a Student Chapter Annual Report online to AIChE.  Visit </w:t>
      </w:r>
      <w:hyperlink r:id="rId27" w:history="1">
        <w:r w:rsidRPr="00F376D5">
          <w:rPr>
            <w:rFonts w:ascii="Times New Roman" w:eastAsia="Times New Roman" w:hAnsi="Times New Roman" w:cs="Times New Roman"/>
          </w:rPr>
          <w:t>www.aiche.org/studentchapterannualreport</w:t>
        </w:r>
      </w:hyperlink>
      <w:r w:rsidRPr="0007031F">
        <w:rPr>
          <w:rFonts w:ascii="Times New Roman" w:eastAsia="Times New Roman" w:hAnsi="Times New Roman" w:cs="Times New Roman"/>
        </w:rPr>
        <w:t xml:space="preserve"> to submit a report.</w:t>
      </w:r>
    </w:p>
    <w:p w14:paraId="5E1A58AD" w14:textId="77777777" w:rsidR="00B25AFF" w:rsidRPr="0007031F" w:rsidRDefault="00B25AFF" w:rsidP="00DB2D21">
      <w:pPr>
        <w:spacing w:after="0" w:line="240" w:lineRule="auto"/>
        <w:rPr>
          <w:rFonts w:ascii="Times New Roman" w:eastAsia="Times New Roman" w:hAnsi="Times New Roman" w:cs="Times New Roman"/>
        </w:rPr>
      </w:pPr>
    </w:p>
    <w:p w14:paraId="5E26CC82" w14:textId="59D4F90D" w:rsidR="00D11BD9" w:rsidRPr="0007031F"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00985B1A" w:rsidRPr="0007031F">
        <w:rPr>
          <w:rFonts w:ascii="Times New Roman" w:eastAsia="Times New Roman" w:hAnsi="Times New Roman" w:cs="Times New Roman"/>
        </w:rPr>
        <w:t xml:space="preserve">, </w:t>
      </w:r>
      <w:r w:rsidR="00CF5D0F" w:rsidRPr="0007031F">
        <w:rPr>
          <w:rFonts w:ascii="Times New Roman" w:eastAsia="Times New Roman" w:hAnsi="Times New Roman" w:cs="Times New Roman"/>
        </w:rPr>
        <w:t>safety inspection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 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6"/>
        </w:rPr>
        <w:t xml:space="preserve"> </w:t>
      </w:r>
    </w:p>
    <w:p w14:paraId="7116250B" w14:textId="77777777" w:rsidR="002D317F" w:rsidRPr="0007031F" w:rsidRDefault="002D317F" w:rsidP="00DB2D21">
      <w:pPr>
        <w:spacing w:after="0" w:line="240" w:lineRule="auto"/>
        <w:rPr>
          <w:rFonts w:ascii="Times New Roman" w:eastAsia="Times New Roman" w:hAnsi="Times New Roman" w:cs="Times New Roman"/>
          <w:spacing w:val="-6"/>
        </w:rPr>
      </w:pPr>
    </w:p>
    <w:p w14:paraId="57A854C3" w14:textId="40518805" w:rsidR="002D317F" w:rsidRPr="0007031F" w:rsidRDefault="002D317F" w:rsidP="002D317F">
      <w:pPr>
        <w:rPr>
          <w:rFonts w:ascii="Times New Roman" w:eastAsia="Times New Roman" w:hAnsi="Times New Roman" w:cs="Times New Roman"/>
        </w:rPr>
      </w:pPr>
      <w:r w:rsidRPr="0007031F">
        <w:rPr>
          <w:rFonts w:ascii="Times New Roman" w:eastAsia="Times New Roman" w:hAnsi="Times New Roman" w:cs="Times New Roman"/>
        </w:rPr>
        <w:t xml:space="preserve">During the competition, each team will be asked to introduce its entry to the audience, giving the school name and briefly discussing the propulsion and stopping mechanisms.   Teams will also have the opportunity to submit a video showcasing their team at the Annual Student Conference competition.  </w:t>
      </w:r>
    </w:p>
    <w:p w14:paraId="23CDDE2E" w14:textId="0D53C835" w:rsidR="00DB2D21" w:rsidRPr="0007031F" w:rsidRDefault="00DB2D21" w:rsidP="0064493F">
      <w:pPr>
        <w:pStyle w:val="Heading2"/>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001C48C6" w:rsidRPr="0007031F">
        <w:rPr>
          <w:rFonts w:ascii="Times New Roman" w:eastAsia="Times New Roman" w:hAnsi="Times New Roman" w:cs="Times New Roman"/>
        </w:rPr>
        <w:t xml:space="preserve"> </w:t>
      </w:r>
    </w:p>
    <w:p w14:paraId="2BD15737" w14:textId="2EC307BE" w:rsidR="00DB2D21" w:rsidRPr="0007031F" w:rsidRDefault="00192BFE" w:rsidP="00192BFE">
      <w:pPr>
        <w:tabs>
          <w:tab w:val="left" w:pos="1080"/>
        </w:tabs>
        <w:spacing w:after="0" w:line="240" w:lineRule="auto"/>
        <w:rPr>
          <w:rFonts w:ascii="Times New Roman" w:hAnsi="Times New Roman" w:cs="Times New Roman"/>
        </w:rPr>
      </w:pPr>
      <w:r>
        <w:rPr>
          <w:rFonts w:ascii="Times New Roman" w:hAnsi="Times New Roman" w:cs="Times New Roman"/>
        </w:rPr>
        <w:tab/>
      </w:r>
    </w:p>
    <w:p w14:paraId="6B3451C8" w14:textId="0E6BC6DB" w:rsidR="00A80DE1" w:rsidRPr="00A80DE1" w:rsidRDefault="009D5B37" w:rsidP="00A80DE1">
      <w:pPr>
        <w:pStyle w:val="ListParagraph"/>
        <w:numPr>
          <w:ilvl w:val="0"/>
          <w:numId w:val="34"/>
        </w:numPr>
        <w:rPr>
          <w:rFonts w:ascii="Times New Roman" w:eastAsia="Times New Roman" w:hAnsi="Times New Roman" w:cs="Times New Roman"/>
        </w:rPr>
      </w:pPr>
      <w:r>
        <w:rPr>
          <w:rFonts w:ascii="Times New Roman" w:eastAsia="Times New Roman" w:hAnsi="Times New Roman" w:cs="Times New Roman"/>
        </w:rPr>
        <w:t>Schools may</w:t>
      </w:r>
      <w:r w:rsidR="00A80DE1" w:rsidRPr="00A80DE1">
        <w:rPr>
          <w:rFonts w:ascii="Times New Roman" w:eastAsia="Times New Roman" w:hAnsi="Times New Roman" w:cs="Times New Roman"/>
        </w:rPr>
        <w:t xml:space="preserve"> </w:t>
      </w:r>
      <w:r w:rsidR="00A80DE1" w:rsidRPr="009D5B37">
        <w:rPr>
          <w:rFonts w:ascii="Times New Roman" w:eastAsia="Times New Roman" w:hAnsi="Times New Roman" w:cs="Times New Roman"/>
        </w:rPr>
        <w:t>be limited to one entry</w:t>
      </w:r>
      <w:r w:rsidR="00A80DE1" w:rsidRPr="00A80DE1">
        <w:rPr>
          <w:rFonts w:ascii="Times New Roman" w:eastAsia="Times New Roman" w:hAnsi="Times New Roman" w:cs="Times New Roman"/>
        </w:rPr>
        <w:t xml:space="preserve"> per University, at the discretion of the R</w:t>
      </w:r>
      <w:r>
        <w:rPr>
          <w:rFonts w:ascii="Times New Roman" w:eastAsia="Times New Roman" w:hAnsi="Times New Roman" w:cs="Times New Roman"/>
        </w:rPr>
        <w:t>egional Conference Host Chapter and Regional Safety Coordinator</w:t>
      </w:r>
    </w:p>
    <w:p w14:paraId="6DB5F80A" w14:textId="07253945" w:rsidR="00DB2D21" w:rsidRPr="0007031F" w:rsidRDefault="00DB2D21" w:rsidP="0064493F">
      <w:pPr>
        <w:pStyle w:val="ListParagraph"/>
        <w:numPr>
          <w:ilvl w:val="0"/>
          <w:numId w:val="34"/>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00CF5D0F" w:rsidRPr="0007031F">
        <w:rPr>
          <w:rFonts w:ascii="Times New Roman" w:eastAsia="Times New Roman" w:hAnsi="Times New Roman" w:cs="Times New Roman"/>
          <w:spacing w:val="-5"/>
        </w:rPr>
        <w:t xml:space="preserve">official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00CF5D0F" w:rsidRPr="0007031F">
        <w:rPr>
          <w:rFonts w:ascii="Times New Roman" w:eastAsia="Times New Roman" w:hAnsi="Times New Roman" w:cs="Times New Roman"/>
        </w:rPr>
        <w:t>on and the Annual Student Conference Competition.</w:t>
      </w:r>
    </w:p>
    <w:p w14:paraId="0ECCD5AF" w14:textId="7994B61C" w:rsidR="002D3AB5"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An AIChE</w:t>
      </w:r>
      <w:r w:rsidR="00AC1C8E" w:rsidRPr="002D3AB5">
        <w:rPr>
          <w:rFonts w:ascii="Times New Roman" w:eastAsia="Times New Roman" w:hAnsi="Times New Roman" w:cs="Times New Roman"/>
        </w:rPr>
        <w:t>-</w:t>
      </w:r>
      <w:r w:rsidRPr="002D3AB5">
        <w:rPr>
          <w:rFonts w:ascii="Times New Roman" w:eastAsia="Times New Roman" w:hAnsi="Times New Roman" w:cs="Times New Roman"/>
        </w:rPr>
        <w:t>appointed safety</w:t>
      </w:r>
      <w:r w:rsidR="00A80DE1" w:rsidRPr="002D3AB5">
        <w:rPr>
          <w:rFonts w:ascii="Times New Roman" w:eastAsia="Times New Roman" w:hAnsi="Times New Roman" w:cs="Times New Roman"/>
        </w:rPr>
        <w:t xml:space="preserve"> and rules</w:t>
      </w:r>
      <w:r w:rsidRPr="002D3AB5">
        <w:rPr>
          <w:rFonts w:ascii="Times New Roman" w:eastAsia="Times New Roman" w:hAnsi="Times New Roman" w:cs="Times New Roman"/>
        </w:rPr>
        <w:t xml:space="preserve"> coordinator will attend each regional competition.  This coordinator is the final authority regarding Chem-E-Car Competition</w:t>
      </w:r>
      <w:r w:rsidR="006342B3" w:rsidRPr="002D3AB5">
        <w:rPr>
          <w:rFonts w:ascii="Times New Roman" w:eastAsia="Times New Roman" w:hAnsi="Times New Roman" w:cs="Times New Roman"/>
          <w:vertAlign w:val="superscript"/>
        </w:rPr>
        <w:t>®</w:t>
      </w:r>
      <w:r w:rsidRPr="002D3AB5">
        <w:rPr>
          <w:rFonts w:ascii="Times New Roman" w:eastAsia="Times New Roman" w:hAnsi="Times New Roman" w:cs="Times New Roman"/>
        </w:rPr>
        <w:t xml:space="preserve"> rules, safety concerns, violations, disqualifications, and the like, for that Regional Competition only. </w:t>
      </w:r>
    </w:p>
    <w:p w14:paraId="45C5385D" w14:textId="30322547" w:rsidR="00902D17"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 xml:space="preserve">The coordinator's judgment applies only to the regional competition and is not binding on judgments at the </w:t>
      </w:r>
      <w:r w:rsidR="00AC1C8E" w:rsidRPr="002D3AB5">
        <w:rPr>
          <w:rFonts w:ascii="Times New Roman" w:eastAsia="Times New Roman" w:hAnsi="Times New Roman" w:cs="Times New Roman"/>
        </w:rPr>
        <w:t>competition</w:t>
      </w:r>
      <w:r w:rsidR="00AC1C8E" w:rsidRPr="002D3AB5">
        <w:rPr>
          <w:rFonts w:ascii="Times New Roman" w:eastAsia="Times New Roman" w:hAnsi="Times New Roman" w:cs="Times New Roman"/>
          <w:b/>
        </w:rPr>
        <w:t xml:space="preserve"> </w:t>
      </w:r>
      <w:r w:rsidR="00AC1C8E" w:rsidRPr="002D3AB5">
        <w:rPr>
          <w:rFonts w:ascii="Times New Roman" w:eastAsia="Times New Roman" w:hAnsi="Times New Roman" w:cs="Times New Roman"/>
        </w:rPr>
        <w:t xml:space="preserve">at the </w:t>
      </w:r>
      <w:r w:rsidR="008C647D" w:rsidRPr="002D3AB5">
        <w:rPr>
          <w:rFonts w:ascii="Times New Roman" w:eastAsia="Times New Roman" w:hAnsi="Times New Roman" w:cs="Times New Roman"/>
        </w:rPr>
        <w:t>Annual Student Conference</w:t>
      </w:r>
      <w:r w:rsidRPr="002D3AB5">
        <w:rPr>
          <w:rFonts w:ascii="Times New Roman" w:eastAsia="Times New Roman" w:hAnsi="Times New Roman" w:cs="Times New Roman"/>
        </w:rPr>
        <w:t>.</w:t>
      </w:r>
    </w:p>
    <w:p w14:paraId="4C0B9F1A" w14:textId="77777777" w:rsidR="002D3AB5" w:rsidRDefault="002D3AB5" w:rsidP="00C848AB">
      <w:pPr>
        <w:pStyle w:val="Heading3"/>
        <w:rPr>
          <w:rFonts w:ascii="Times New Roman" w:eastAsia="Times New Roman" w:hAnsi="Times New Roman" w:cs="Times New Roman"/>
        </w:rPr>
      </w:pPr>
    </w:p>
    <w:p w14:paraId="0307AD7B" w14:textId="018FB61B" w:rsidR="00C848AB" w:rsidRPr="0007031F" w:rsidRDefault="00C848AB" w:rsidP="00C848AB">
      <w:pPr>
        <w:pStyle w:val="Heading3"/>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d</w:t>
      </w:r>
      <w:r w:rsidRPr="0007031F">
        <w:rPr>
          <w:rFonts w:ascii="Times New Roman" w:eastAsia="Times New Roman" w:hAnsi="Times New Roman" w:cs="Times New Roman"/>
        </w:rPr>
        <w:t>s</w:t>
      </w:r>
    </w:p>
    <w:p w14:paraId="5896FA8F" w14:textId="0149DC9D" w:rsidR="00C848AB" w:rsidRDefault="00592989" w:rsidP="00C848AB">
      <w:pPr>
        <w:spacing w:after="0" w:line="240" w:lineRule="auto"/>
        <w:rPr>
          <w:rFonts w:ascii="Times New Roman" w:eastAsia="Times New Roman" w:hAnsi="Times New Roman" w:cs="Times New Roman"/>
          <w:b/>
          <w:spacing w:val="1"/>
        </w:rPr>
      </w:pPr>
      <w:r>
        <w:rPr>
          <w:rFonts w:ascii="Times New Roman" w:eastAsia="Times New Roman" w:hAnsi="Times New Roman" w:cs="Times New Roman"/>
          <w:noProof/>
          <w:spacing w:val="-1"/>
        </w:rPr>
        <w:drawing>
          <wp:anchor distT="0" distB="0" distL="114300" distR="114300" simplePos="0" relativeHeight="251663360" behindDoc="0" locked="0" layoutInCell="1" allowOverlap="1" wp14:anchorId="5EECCD67" wp14:editId="0647D964">
            <wp:simplePos x="0" y="0"/>
            <wp:positionH relativeFrom="column">
              <wp:posOffset>800100</wp:posOffset>
            </wp:positionH>
            <wp:positionV relativeFrom="paragraph">
              <wp:posOffset>84455</wp:posOffset>
            </wp:positionV>
            <wp:extent cx="76200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84C85" w14:textId="77777777" w:rsidR="00592989" w:rsidRDefault="00592989" w:rsidP="00C848AB">
      <w:pPr>
        <w:spacing w:after="0" w:line="240" w:lineRule="auto"/>
        <w:rPr>
          <w:rFonts w:ascii="Times New Roman" w:eastAsia="Times New Roman" w:hAnsi="Times New Roman" w:cs="Times New Roman"/>
          <w:i/>
          <w:spacing w:val="1"/>
        </w:rPr>
      </w:pPr>
    </w:p>
    <w:p w14:paraId="3999055E" w14:textId="35B412F7" w:rsidR="00902D17" w:rsidRPr="00902D17" w:rsidRDefault="00902D17" w:rsidP="00C848AB">
      <w:pPr>
        <w:spacing w:after="0" w:line="240" w:lineRule="auto"/>
        <w:rPr>
          <w:rFonts w:ascii="Times New Roman" w:eastAsia="Times New Roman" w:hAnsi="Times New Roman" w:cs="Times New Roman"/>
          <w:i/>
          <w:spacing w:val="1"/>
        </w:rPr>
        <w:sectPr w:rsidR="00902D17" w:rsidRPr="00902D17" w:rsidSect="00C848AB">
          <w:footerReference w:type="default" r:id="rId29"/>
          <w:type w:val="continuous"/>
          <w:pgSz w:w="12240" w:h="15840"/>
          <w:pgMar w:top="1440" w:right="1440" w:bottom="1440" w:left="1440" w:header="0" w:footer="731" w:gutter="0"/>
          <w:cols w:space="720"/>
          <w:docGrid w:linePitch="299"/>
        </w:sectPr>
      </w:pPr>
      <w:r>
        <w:rPr>
          <w:rFonts w:ascii="Times New Roman" w:eastAsia="Times New Roman" w:hAnsi="Times New Roman" w:cs="Times New Roman"/>
          <w:i/>
          <w:spacing w:val="1"/>
        </w:rPr>
        <w:t xml:space="preserve">Sponsored by </w:t>
      </w:r>
    </w:p>
    <w:p w14:paraId="3317269B" w14:textId="77777777" w:rsidR="00C848AB" w:rsidRPr="0007031F" w:rsidRDefault="00C848AB" w:rsidP="00C848AB">
      <w:pPr>
        <w:spacing w:after="0" w:line="240" w:lineRule="auto"/>
        <w:rPr>
          <w:rFonts w:ascii="Times New Roman" w:eastAsia="Times New Roman" w:hAnsi="Times New Roman" w:cs="Times New Roman"/>
          <w:b/>
          <w:spacing w:val="-1"/>
        </w:rPr>
      </w:pPr>
    </w:p>
    <w:p w14:paraId="1A30CCF2" w14:textId="77777777" w:rsidR="00C848AB" w:rsidRPr="0007031F" w:rsidRDefault="00C848AB"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spacing w:val="-1"/>
        </w:rPr>
        <w:t>Perf</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r</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spacing w:val="-1"/>
        </w:rPr>
        <w:t>a</w:t>
      </w:r>
      <w:r w:rsidRPr="0007031F">
        <w:rPr>
          <w:rFonts w:ascii="Times New Roman" w:eastAsia="Times New Roman" w:hAnsi="Times New Roman" w:cs="Times New Roman"/>
          <w:b/>
        </w:rPr>
        <w:t>n</w:t>
      </w:r>
      <w:r w:rsidRPr="0007031F">
        <w:rPr>
          <w:rFonts w:ascii="Times New Roman" w:eastAsia="Times New Roman" w:hAnsi="Times New Roman" w:cs="Times New Roman"/>
          <w:b/>
          <w:spacing w:val="2"/>
        </w:rPr>
        <w:t>c</w:t>
      </w:r>
      <w:r w:rsidRPr="0007031F">
        <w:rPr>
          <w:rFonts w:ascii="Times New Roman" w:eastAsia="Times New Roman" w:hAnsi="Times New Roman" w:cs="Times New Roman"/>
          <w:b/>
        </w:rPr>
        <w:t>e</w:t>
      </w:r>
      <w:r w:rsidRPr="0007031F">
        <w:rPr>
          <w:rFonts w:ascii="Times New Roman" w:eastAsia="Times New Roman" w:hAnsi="Times New Roman" w:cs="Times New Roman"/>
          <w:b/>
          <w:spacing w:val="-13"/>
        </w:rPr>
        <w:t xml:space="preserve"> </w:t>
      </w:r>
      <w:r w:rsidRPr="0007031F">
        <w:rPr>
          <w:rFonts w:ascii="Times New Roman" w:eastAsia="Times New Roman" w:hAnsi="Times New Roman" w:cs="Times New Roman"/>
          <w:b/>
          <w:spacing w:val="1"/>
        </w:rPr>
        <w:t>C</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rPr>
        <w:t>p</w:t>
      </w:r>
      <w:r w:rsidRPr="0007031F">
        <w:rPr>
          <w:rFonts w:ascii="Times New Roman" w:eastAsia="Times New Roman" w:hAnsi="Times New Roman" w:cs="Times New Roman"/>
          <w:b/>
          <w:spacing w:val="-1"/>
        </w:rPr>
        <w:t>e</w:t>
      </w:r>
      <w:r w:rsidRPr="0007031F">
        <w:rPr>
          <w:rFonts w:ascii="Times New Roman" w:eastAsia="Times New Roman" w:hAnsi="Times New Roman" w:cs="Times New Roman"/>
          <w:b/>
          <w:spacing w:val="1"/>
        </w:rPr>
        <w:t>titi</w:t>
      </w:r>
      <w:r w:rsidRPr="0007031F">
        <w:rPr>
          <w:rFonts w:ascii="Times New Roman" w:eastAsia="Times New Roman" w:hAnsi="Times New Roman" w:cs="Times New Roman"/>
          <w:b/>
        </w:rPr>
        <w:t xml:space="preserve">on: </w:t>
      </w:r>
      <w:r w:rsidRPr="0007031F">
        <w:rPr>
          <w:rFonts w:ascii="Times New Roman" w:eastAsia="Times New Roman" w:hAnsi="Times New Roman" w:cs="Times New Roman"/>
        </w:rPr>
        <w:t>1st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$200 &amp;</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2nd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$100</w:t>
      </w:r>
    </w:p>
    <w:p w14:paraId="242ADA6B" w14:textId="32EA5CD5" w:rsidR="001C48C6" w:rsidRPr="0007031F" w:rsidRDefault="001C48C6"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 xml:space="preserve">Poster Competition: </w:t>
      </w:r>
      <w:r w:rsidRPr="0007031F">
        <w:rPr>
          <w:rFonts w:ascii="Times New Roman" w:eastAsia="Times New Roman" w:hAnsi="Times New Roman" w:cs="Times New Roman"/>
        </w:rPr>
        <w:t>1</w:t>
      </w:r>
      <w:r w:rsidRPr="0007031F">
        <w:rPr>
          <w:rFonts w:ascii="Times New Roman" w:eastAsia="Times New Roman" w:hAnsi="Times New Roman" w:cs="Times New Roman"/>
          <w:vertAlign w:val="superscript"/>
        </w:rPr>
        <w:t>st</w:t>
      </w:r>
      <w:r w:rsidRPr="0007031F">
        <w:rPr>
          <w:rFonts w:ascii="Times New Roman" w:eastAsia="Times New Roman" w:hAnsi="Times New Roman" w:cs="Times New Roman"/>
        </w:rPr>
        <w:t xml:space="preserve"> – 3</w:t>
      </w:r>
      <w:r w:rsidRPr="0007031F">
        <w:rPr>
          <w:rFonts w:ascii="Times New Roman" w:eastAsia="Times New Roman" w:hAnsi="Times New Roman" w:cs="Times New Roman"/>
          <w:vertAlign w:val="superscript"/>
        </w:rPr>
        <w:t>rd</w:t>
      </w:r>
      <w:r w:rsidR="00BA3EBB">
        <w:rPr>
          <w:rFonts w:ascii="Times New Roman" w:eastAsia="Times New Roman" w:hAnsi="Times New Roman" w:cs="Times New Roman"/>
        </w:rPr>
        <w:t xml:space="preserve"> Place: </w:t>
      </w:r>
      <w:r w:rsidRPr="0007031F">
        <w:rPr>
          <w:rFonts w:ascii="Times New Roman" w:eastAsia="Times New Roman" w:hAnsi="Times New Roman" w:cs="Times New Roman"/>
        </w:rPr>
        <w:t>Certificates</w:t>
      </w:r>
    </w:p>
    <w:p w14:paraId="5CD994D1" w14:textId="77777777" w:rsidR="0064493F" w:rsidRPr="0007031F" w:rsidRDefault="0064493F" w:rsidP="0064493F">
      <w:pPr>
        <w:pStyle w:val="ListParagraph"/>
        <w:spacing w:after="0" w:line="240" w:lineRule="auto"/>
        <w:ind w:left="360"/>
        <w:rPr>
          <w:rFonts w:ascii="Times New Roman" w:eastAsia="Times New Roman" w:hAnsi="Times New Roman" w:cs="Times New Roman"/>
        </w:rPr>
      </w:pPr>
    </w:p>
    <w:p w14:paraId="02B32183" w14:textId="25892748" w:rsidR="00DB2D21" w:rsidRPr="0007031F" w:rsidRDefault="008C647D" w:rsidP="001C48C6">
      <w:pPr>
        <w:pStyle w:val="Heading2"/>
        <w:rPr>
          <w:rFonts w:ascii="Times New Roman" w:eastAsia="Times New Roman" w:hAnsi="Times New Roman" w:cs="Times New Roman"/>
        </w:rPr>
      </w:pPr>
      <w:r w:rsidRPr="0007031F">
        <w:rPr>
          <w:rFonts w:ascii="Times New Roman" w:eastAsia="Times New Roman" w:hAnsi="Times New Roman" w:cs="Times New Roman"/>
        </w:rPr>
        <w:t>Annual Student Conference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3"/>
        </w:rPr>
        <w:t>m</w:t>
      </w:r>
      <w:r w:rsidR="00DB2D21" w:rsidRPr="0007031F">
        <w:rPr>
          <w:rFonts w:ascii="Times New Roman" w:eastAsia="Times New Roman" w:hAnsi="Times New Roman" w:cs="Times New Roman"/>
          <w:spacing w:val="1"/>
        </w:rPr>
        <w:t>p</w:t>
      </w:r>
      <w:r w:rsidR="00DB2D21" w:rsidRPr="0007031F">
        <w:rPr>
          <w:rFonts w:ascii="Times New Roman" w:eastAsia="Times New Roman" w:hAnsi="Times New Roman" w:cs="Times New Roman"/>
          <w:spacing w:val="2"/>
        </w:rPr>
        <w:t>e</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on</w:t>
      </w:r>
    </w:p>
    <w:p w14:paraId="412D4C78" w14:textId="77777777" w:rsidR="000D3886" w:rsidRPr="0007031F" w:rsidRDefault="000D3886" w:rsidP="00DB2D21">
      <w:pPr>
        <w:spacing w:after="0" w:line="240" w:lineRule="auto"/>
        <w:rPr>
          <w:rFonts w:ascii="Times New Roman" w:eastAsia="Times New Roman" w:hAnsi="Times New Roman" w:cs="Times New Roman"/>
        </w:rPr>
        <w:sectPr w:rsidR="000D3886" w:rsidRPr="0007031F" w:rsidSect="00D11BD9">
          <w:footerReference w:type="default" r:id="rId30"/>
          <w:type w:val="continuous"/>
          <w:pgSz w:w="12240" w:h="15840"/>
          <w:pgMar w:top="1440" w:right="1440" w:bottom="1440" w:left="1440" w:header="0" w:footer="731" w:gutter="0"/>
          <w:cols w:space="720"/>
          <w:docGrid w:linePitch="299"/>
        </w:sectPr>
      </w:pPr>
    </w:p>
    <w:p w14:paraId="0B8BC6FF" w14:textId="77777777" w:rsidR="00BA3EBB" w:rsidRPr="00BA3EBB" w:rsidRDefault="00BA3EBB" w:rsidP="00BA3EBB">
      <w:pPr>
        <w:spacing w:after="0" w:line="240" w:lineRule="auto"/>
        <w:rPr>
          <w:rFonts w:ascii="Times New Roman" w:eastAsia="Times New Roman" w:hAnsi="Times New Roman" w:cs="Times New Roman"/>
        </w:rPr>
        <w:sectPr w:rsidR="00BA3EBB" w:rsidRPr="00BA3EBB" w:rsidSect="000D3886">
          <w:type w:val="continuous"/>
          <w:pgSz w:w="12240" w:h="15840"/>
          <w:pgMar w:top="1440" w:right="1440" w:bottom="1440" w:left="1440" w:header="0" w:footer="731" w:gutter="0"/>
          <w:cols w:num="2" w:space="720"/>
          <w:docGrid w:linePitch="299"/>
        </w:sectPr>
      </w:pPr>
    </w:p>
    <w:p w14:paraId="47B9D823" w14:textId="18F1A26D" w:rsidR="00D65230" w:rsidRPr="00CC732D" w:rsidRDefault="009F7A15" w:rsidP="00BA3EBB">
      <w:pPr>
        <w:spacing w:after="0" w:line="240" w:lineRule="auto"/>
        <w:rPr>
          <w:rFonts w:ascii="Times New Roman" w:hAnsi="Times New Roman" w:cs="Times New Roman"/>
        </w:rPr>
      </w:pPr>
      <w:r w:rsidRPr="00CC732D">
        <w:rPr>
          <w:rFonts w:ascii="Times New Roman" w:hAnsi="Times New Roman" w:cs="Times New Roman"/>
        </w:rPr>
        <w:lastRenderedPageBreak/>
        <w:t xml:space="preserve">The top teams </w:t>
      </w:r>
      <w:r w:rsidR="0041153A" w:rsidRPr="00CC732D">
        <w:rPr>
          <w:rFonts w:ascii="Times New Roman" w:hAnsi="Times New Roman" w:cs="Times New Roman"/>
        </w:rPr>
        <w:t xml:space="preserve">from </w:t>
      </w:r>
      <w:r w:rsidRPr="00CC732D">
        <w:rPr>
          <w:rFonts w:ascii="Times New Roman" w:hAnsi="Times New Roman" w:cs="Times New Roman"/>
        </w:rPr>
        <w:t>Regional Chem-E-Car Competition</w:t>
      </w:r>
      <w:r w:rsidR="0041153A" w:rsidRPr="00CC732D">
        <w:rPr>
          <w:rFonts w:ascii="Times New Roman" w:hAnsi="Times New Roman" w:cs="Times New Roman"/>
        </w:rPr>
        <w:t>s</w:t>
      </w:r>
      <w:r w:rsidRPr="00CC732D">
        <w:rPr>
          <w:rFonts w:ascii="Times New Roman" w:hAnsi="Times New Roman" w:cs="Times New Roman"/>
        </w:rPr>
        <w:t xml:space="preserve"> will be awarded the opportunity to compete at the global competition taking place at a future AIChE Annual Student Conference in the United States.  This is the only way to earn an invitation to this global event.  </w:t>
      </w:r>
    </w:p>
    <w:p w14:paraId="08F0E939" w14:textId="08611AA9" w:rsidR="00D65230" w:rsidRDefault="00D65230" w:rsidP="00BA3EBB">
      <w:pPr>
        <w:spacing w:after="0" w:line="240" w:lineRule="auto"/>
        <w:rPr>
          <w:sz w:val="20"/>
          <w:szCs w:val="20"/>
        </w:rPr>
      </w:pPr>
    </w:p>
    <w:p w14:paraId="10486DB6" w14:textId="15E028C2" w:rsidR="00D65230" w:rsidRPr="003B708D" w:rsidRDefault="00B42F4B" w:rsidP="00BA3EBB">
      <w:pPr>
        <w:spacing w:after="0" w:line="240" w:lineRule="auto"/>
        <w:rPr>
          <w:b/>
          <w:sz w:val="20"/>
          <w:szCs w:val="20"/>
        </w:rPr>
      </w:pPr>
      <w:r>
        <w:rPr>
          <w:b/>
          <w:sz w:val="20"/>
          <w:szCs w:val="20"/>
        </w:rPr>
        <w:t>North America</w:t>
      </w:r>
      <w:r w:rsidR="00D65230" w:rsidRPr="003B708D">
        <w:rPr>
          <w:b/>
          <w:sz w:val="20"/>
          <w:szCs w:val="20"/>
        </w:rPr>
        <w:t xml:space="preserve"> Regionals</w:t>
      </w:r>
    </w:p>
    <w:p w14:paraId="04359A4D" w14:textId="1476AE86" w:rsidR="00D65230" w:rsidRDefault="00D65230" w:rsidP="00BA3EBB">
      <w:pPr>
        <w:spacing w:after="0" w:line="240" w:lineRule="auto"/>
        <w:rPr>
          <w:sz w:val="20"/>
          <w:szCs w:val="20"/>
        </w:rPr>
      </w:pPr>
    </w:p>
    <w:p w14:paraId="4DA4C924"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Mid-America:</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 xml:space="preserve">Top 3 </w:t>
      </w:r>
    </w:p>
    <w:p w14:paraId="45C544BE"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Mid-Atlantic:</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3BEAFE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 Central:</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4136EC2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Northeast: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387D8F9D" w14:textId="1FA9BB45" w:rsidR="00D65230" w:rsidRPr="003B708D" w:rsidRDefault="00D65230" w:rsidP="003B708D">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Pacific Northwest:</w:t>
      </w:r>
      <w:r w:rsidRPr="0007031F">
        <w:rPr>
          <w:rFonts w:ascii="Times New Roman" w:eastAsia="Times New Roman" w:hAnsi="Times New Roman" w:cs="Times New Roman"/>
          <w:spacing w:val="1"/>
        </w:rPr>
        <w:tab/>
      </w:r>
      <w:r w:rsidRPr="007D50B8">
        <w:rPr>
          <w:rFonts w:ascii="Times New Roman" w:eastAsia="Times New Roman" w:hAnsi="Times New Roman" w:cs="Times New Roman"/>
          <w:spacing w:val="1"/>
        </w:rPr>
        <w:t xml:space="preserve">Top </w:t>
      </w:r>
      <w:r w:rsidR="007D50B8">
        <w:rPr>
          <w:rFonts w:ascii="Times New Roman" w:eastAsia="Times New Roman" w:hAnsi="Times New Roman" w:cs="Times New Roman"/>
          <w:spacing w:val="1"/>
        </w:rPr>
        <w:t>2</w:t>
      </w:r>
    </w:p>
    <w:p w14:paraId="43FB49A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Rocky Mountain:</w:t>
      </w:r>
      <w:r w:rsidRPr="0007031F">
        <w:rPr>
          <w:rFonts w:ascii="Times New Roman" w:eastAsia="Times New Roman" w:hAnsi="Times New Roman" w:cs="Times New Roman"/>
          <w:spacing w:val="1"/>
        </w:rPr>
        <w:tab/>
        <w:t>Top 3</w:t>
      </w:r>
    </w:p>
    <w:p w14:paraId="1A469BA3"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21CD86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Southwest: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2</w:t>
      </w:r>
    </w:p>
    <w:p w14:paraId="64B24366"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Western: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281201D4" w14:textId="77777777" w:rsidR="00D65230" w:rsidRDefault="00D65230" w:rsidP="00BA3EBB">
      <w:pPr>
        <w:spacing w:after="0" w:line="240" w:lineRule="auto"/>
        <w:rPr>
          <w:sz w:val="20"/>
          <w:szCs w:val="20"/>
        </w:rPr>
      </w:pPr>
    </w:p>
    <w:p w14:paraId="3A5790E1" w14:textId="498EFA47" w:rsidR="00D65230" w:rsidRPr="003B708D" w:rsidRDefault="00D65230" w:rsidP="00BA3EBB">
      <w:pPr>
        <w:spacing w:after="0" w:line="240" w:lineRule="auto"/>
        <w:rPr>
          <w:b/>
          <w:sz w:val="20"/>
          <w:szCs w:val="20"/>
        </w:rPr>
      </w:pPr>
      <w:r w:rsidRPr="003B708D">
        <w:rPr>
          <w:b/>
          <w:sz w:val="20"/>
          <w:szCs w:val="20"/>
        </w:rPr>
        <w:t>International Regionals</w:t>
      </w:r>
    </w:p>
    <w:p w14:paraId="663C16A8" w14:textId="77777777" w:rsidR="00D65230" w:rsidRDefault="00D65230" w:rsidP="00BA3EBB">
      <w:pPr>
        <w:spacing w:after="0" w:line="240" w:lineRule="auto"/>
        <w:rPr>
          <w:sz w:val="20"/>
          <w:szCs w:val="20"/>
        </w:rPr>
      </w:pPr>
    </w:p>
    <w:p w14:paraId="0629F6A7" w14:textId="3B58C643"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 xml:space="preserve">Brazil </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1</w:t>
      </w:r>
    </w:p>
    <w:p w14:paraId="390F4307" w14:textId="1605ABF2" w:rsidR="00B42F4B" w:rsidRPr="0024614A" w:rsidRDefault="00B42F4B" w:rsidP="003B708D">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China</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3</w:t>
      </w:r>
    </w:p>
    <w:p w14:paraId="6425B2EA" w14:textId="7A6CC004" w:rsidR="00D65230" w:rsidRPr="0024614A" w:rsidRDefault="00D65230" w:rsidP="003B708D">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Colombia</w:t>
      </w:r>
      <w:r w:rsidRPr="0024614A">
        <w:rPr>
          <w:rFonts w:ascii="Times New Roman" w:hAnsi="Times New Roman" w:cs="Times New Roman"/>
        </w:rPr>
        <w:tab/>
      </w:r>
      <w:r w:rsidRPr="0024614A">
        <w:rPr>
          <w:rFonts w:ascii="Times New Roman" w:hAnsi="Times New Roman" w:cs="Times New Roman"/>
        </w:rPr>
        <w:tab/>
        <w:t>Top 1</w:t>
      </w:r>
    </w:p>
    <w:p w14:paraId="62546C60" w14:textId="77777777"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India</w:t>
      </w:r>
      <w:r w:rsidRPr="0024614A">
        <w:rPr>
          <w:rFonts w:ascii="Times New Roman" w:hAnsi="Times New Roman" w:cs="Times New Roman"/>
        </w:rPr>
        <w:tab/>
      </w:r>
      <w:r w:rsidRPr="0024614A">
        <w:rPr>
          <w:rFonts w:ascii="Times New Roman" w:hAnsi="Times New Roman" w:cs="Times New Roman"/>
        </w:rPr>
        <w:tab/>
      </w:r>
      <w:r w:rsidRPr="0024614A">
        <w:rPr>
          <w:rFonts w:ascii="Times New Roman" w:hAnsi="Times New Roman" w:cs="Times New Roman"/>
        </w:rPr>
        <w:tab/>
        <w:t>Top 2</w:t>
      </w:r>
    </w:p>
    <w:p w14:paraId="5C7D84E4" w14:textId="422D6A11" w:rsidR="00B42F4B" w:rsidRPr="0024614A" w:rsidRDefault="00B42F4B"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Indonesia</w:t>
      </w:r>
      <w:r w:rsidRPr="0024614A">
        <w:rPr>
          <w:rFonts w:ascii="Times New Roman" w:hAnsi="Times New Roman" w:cs="Times New Roman"/>
        </w:rPr>
        <w:tab/>
      </w:r>
      <w:r w:rsidRPr="0024614A">
        <w:rPr>
          <w:rFonts w:ascii="Times New Roman" w:hAnsi="Times New Roman" w:cs="Times New Roman"/>
        </w:rPr>
        <w:tab/>
        <w:t>Top 1</w:t>
      </w:r>
    </w:p>
    <w:p w14:paraId="12990520" w14:textId="3A7E4D96" w:rsidR="00D65230" w:rsidRPr="0024614A" w:rsidRDefault="007D50B8" w:rsidP="00B42F4B">
      <w:pPr>
        <w:pStyle w:val="ListParagraph"/>
        <w:numPr>
          <w:ilvl w:val="0"/>
          <w:numId w:val="43"/>
        </w:numPr>
        <w:spacing w:after="0" w:line="240" w:lineRule="auto"/>
        <w:rPr>
          <w:rFonts w:ascii="Times New Roman" w:hAnsi="Times New Roman" w:cs="Times New Roman"/>
        </w:rPr>
      </w:pPr>
      <w:r w:rsidRPr="0024614A">
        <w:rPr>
          <w:rFonts w:ascii="Times New Roman" w:hAnsi="Times New Roman" w:cs="Times New Roman"/>
        </w:rPr>
        <w:t>Middle East Regional</w:t>
      </w:r>
      <w:r w:rsidRPr="0024614A">
        <w:rPr>
          <w:rFonts w:ascii="Times New Roman" w:hAnsi="Times New Roman" w:cs="Times New Roman"/>
        </w:rPr>
        <w:tab/>
        <w:t>Top 3</w:t>
      </w:r>
    </w:p>
    <w:p w14:paraId="3CCD5FCD" w14:textId="77777777" w:rsidR="00D65230" w:rsidRPr="003B708D" w:rsidRDefault="00D65230" w:rsidP="003B708D">
      <w:pPr>
        <w:pStyle w:val="ListParagraph"/>
        <w:spacing w:after="0" w:line="240" w:lineRule="auto"/>
        <w:rPr>
          <w:sz w:val="20"/>
          <w:szCs w:val="20"/>
        </w:rPr>
      </w:pPr>
    </w:p>
    <w:p w14:paraId="4CE8184A" w14:textId="1B0D3136" w:rsidR="00DB2D21" w:rsidRPr="009F7A15" w:rsidRDefault="006342B3" w:rsidP="00BA3EBB">
      <w:pPr>
        <w:spacing w:after="0" w:line="240" w:lineRule="auto"/>
        <w:rPr>
          <w:sz w:val="20"/>
          <w:szCs w:val="20"/>
        </w:rPr>
      </w:pPr>
      <w:r w:rsidRPr="0007031F">
        <w:rPr>
          <w:rFonts w:ascii="Times New Roman" w:eastAsia="Times New Roman" w:hAnsi="Times New Roman" w:cs="Times New Roman"/>
          <w:i/>
        </w:rPr>
        <w:t>O</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3"/>
        </w:rPr>
        <w:t>l</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1"/>
        </w:rPr>
        <w:t xml:space="preserve"> </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 xml:space="preserve">e </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3"/>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r</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1"/>
        </w:rPr>
        <w:t>l</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rPr>
        <w:t>v</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a</w:t>
      </w:r>
      <w:r w:rsidR="00DB2D21" w:rsidRPr="0007031F">
        <w:rPr>
          <w:rFonts w:ascii="Times New Roman" w:eastAsia="Times New Roman" w:hAnsi="Times New Roman" w:cs="Times New Roman"/>
          <w:i/>
          <w:spacing w:val="-4"/>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qu</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spacing w:val="1"/>
        </w:rPr>
        <w:t>li</w:t>
      </w:r>
      <w:r w:rsidR="00DB2D21" w:rsidRPr="0007031F">
        <w:rPr>
          <w:rFonts w:ascii="Times New Roman" w:eastAsia="Times New Roman" w:hAnsi="Times New Roman" w:cs="Times New Roman"/>
          <w:i/>
          <w:spacing w:val="2"/>
        </w:rPr>
        <w:t>f</w:t>
      </w:r>
      <w:r w:rsidR="00DB2D21" w:rsidRPr="0007031F">
        <w:rPr>
          <w:rFonts w:ascii="Times New Roman" w:eastAsia="Times New Roman" w:hAnsi="Times New Roman" w:cs="Times New Roman"/>
          <w:i/>
          <w:spacing w:val="-5"/>
        </w:rPr>
        <w:t>y</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g</w:t>
      </w:r>
      <w:r w:rsidR="00DB2D21" w:rsidRPr="0007031F">
        <w:rPr>
          <w:rFonts w:ascii="Times New Roman" w:eastAsia="Times New Roman" w:hAnsi="Times New Roman" w:cs="Times New Roman"/>
          <w:i/>
          <w:spacing w:val="-12"/>
        </w:rPr>
        <w:t xml:space="preserve"> </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r</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ce</w:t>
      </w:r>
      <w:r w:rsidR="00DB2D21" w:rsidRPr="0007031F">
        <w:rPr>
          <w:rFonts w:ascii="Times New Roman" w:eastAsia="Times New Roman" w:hAnsi="Times New Roman" w:cs="Times New Roman"/>
          <w:i/>
        </w:rPr>
        <w:t>du</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1"/>
        </w:rPr>
        <w:t>will be</w:t>
      </w:r>
      <w:r w:rsidR="00DB2D21" w:rsidRPr="0007031F">
        <w:rPr>
          <w:rFonts w:ascii="Times New Roman" w:eastAsia="Times New Roman" w:hAnsi="Times New Roman" w:cs="Times New Roman"/>
          <w:i/>
          <w:spacing w:val="-2"/>
        </w:rPr>
        <w:t xml:space="preserve"> </w:t>
      </w:r>
      <w:r w:rsidR="00DB2D21" w:rsidRPr="0007031F">
        <w:rPr>
          <w:rFonts w:ascii="Times New Roman" w:eastAsia="Times New Roman" w:hAnsi="Times New Roman" w:cs="Times New Roman"/>
          <w:i/>
          <w:spacing w:val="2"/>
        </w:rPr>
        <w:t>a</w:t>
      </w:r>
      <w:r w:rsidR="00DB2D21" w:rsidRPr="0007031F">
        <w:rPr>
          <w:rFonts w:ascii="Times New Roman" w:eastAsia="Times New Roman" w:hAnsi="Times New Roman" w:cs="Times New Roman"/>
          <w:i/>
          <w:spacing w:val="1"/>
        </w:rPr>
        <w:t>ll</w:t>
      </w:r>
      <w:r w:rsidR="00DB2D21" w:rsidRPr="0007031F">
        <w:rPr>
          <w:rFonts w:ascii="Times New Roman" w:eastAsia="Times New Roman" w:hAnsi="Times New Roman" w:cs="Times New Roman"/>
          <w:i/>
        </w:rPr>
        <w:t>ow</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d</w:t>
      </w:r>
      <w:r w:rsidR="00DB2D21" w:rsidRPr="0007031F">
        <w:rPr>
          <w:rFonts w:ascii="Times New Roman" w:eastAsia="Times New Roman" w:hAnsi="Times New Roman" w:cs="Times New Roman"/>
          <w:i/>
          <w:spacing w:val="-8"/>
        </w:rPr>
        <w:t xml:space="preserve"> </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rPr>
        <w:t>t</w:t>
      </w:r>
      <w:r w:rsidR="00DB2D21" w:rsidRPr="0007031F">
        <w:rPr>
          <w:rFonts w:ascii="Times New Roman" w:eastAsia="Times New Roman" w:hAnsi="Times New Roman" w:cs="Times New Roman"/>
          <w:i/>
          <w:spacing w:val="-1"/>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he</w:t>
      </w:r>
      <w:r w:rsidR="00DB2D21" w:rsidRPr="0007031F">
        <w:rPr>
          <w:rFonts w:ascii="Times New Roman" w:eastAsia="Times New Roman" w:hAnsi="Times New Roman" w:cs="Times New Roman"/>
          <w:i/>
          <w:spacing w:val="-4"/>
        </w:rPr>
        <w:t xml:space="preserve"> </w:t>
      </w:r>
      <w:r w:rsidR="008C647D" w:rsidRPr="0007031F">
        <w:rPr>
          <w:rFonts w:ascii="Times New Roman" w:eastAsia="Times New Roman" w:hAnsi="Times New Roman" w:cs="Times New Roman"/>
          <w:i/>
        </w:rPr>
        <w:t>Annual Student Conference</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m</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spacing w:val="1"/>
        </w:rPr>
        <w:t>titi</w:t>
      </w:r>
      <w:r w:rsidR="00DB2D21" w:rsidRPr="0007031F">
        <w:rPr>
          <w:rFonts w:ascii="Times New Roman" w:eastAsia="Times New Roman" w:hAnsi="Times New Roman" w:cs="Times New Roman"/>
          <w:i/>
        </w:rPr>
        <w:t>on</w:t>
      </w:r>
      <w:r w:rsidR="00946270" w:rsidRPr="0007031F">
        <w:rPr>
          <w:rFonts w:ascii="Times New Roman" w:eastAsia="Times New Roman" w:hAnsi="Times New Roman" w:cs="Times New Roman"/>
          <w:i/>
        </w:rPr>
        <w:t xml:space="preserve"> no matter how many compete at regional competitions</w:t>
      </w:r>
    </w:p>
    <w:p w14:paraId="23AFDB6B" w14:textId="77777777" w:rsidR="00DE6774" w:rsidRPr="0007031F" w:rsidRDefault="00DB2D21" w:rsidP="0064493F">
      <w:pPr>
        <w:pStyle w:val="Heading3"/>
        <w:rPr>
          <w:rFonts w:ascii="Times New Roman" w:eastAsia="Times New Roman" w:hAnsi="Times New Roman" w:cs="Times New Roman"/>
        </w:rPr>
      </w:pPr>
      <w:r w:rsidRPr="0007031F">
        <w:rPr>
          <w:rFonts w:ascii="Times New Roman" w:eastAsia="Times New Roman" w:hAnsi="Times New Roman" w:cs="Times New Roman"/>
        </w:rPr>
        <w:t>NOTE</w:t>
      </w:r>
      <w:r w:rsidR="00245F90" w:rsidRPr="0007031F">
        <w:rPr>
          <w:rFonts w:ascii="Times New Roman" w:eastAsia="Times New Roman" w:hAnsi="Times New Roman" w:cs="Times New Roman"/>
        </w:rPr>
        <w:t>S</w:t>
      </w:r>
      <w:r w:rsidRPr="0007031F">
        <w:rPr>
          <w:rFonts w:ascii="Times New Roman" w:eastAsia="Times New Roman" w:hAnsi="Times New Roman" w:cs="Times New Roman"/>
        </w:rPr>
        <w:t>:</w:t>
      </w:r>
    </w:p>
    <w:p w14:paraId="51D3C1EB" w14:textId="345D2F16" w:rsidR="00C848AB" w:rsidRPr="0007031F" w:rsidRDefault="005E4EBC" w:rsidP="0024614A">
      <w:pPr>
        <w:pStyle w:val="ListParagraph"/>
        <w:numPr>
          <w:ilvl w:val="0"/>
          <w:numId w:val="19"/>
        </w:numPr>
        <w:spacing w:after="0" w:line="240" w:lineRule="auto"/>
      </w:pPr>
      <w:r w:rsidRPr="0024614A">
        <w:rPr>
          <w:rFonts w:ascii="Times New Roman" w:eastAsia="Times New Roman" w:hAnsi="Times New Roman" w:cs="Times New Roman"/>
          <w:color w:val="000000"/>
          <w:spacing w:val="-5"/>
        </w:rPr>
        <w:t>If your team participated in a regional conference but</w:t>
      </w:r>
      <w:r w:rsidR="007D3C85" w:rsidRPr="0024614A">
        <w:rPr>
          <w:rFonts w:ascii="Times New Roman" w:eastAsia="Times New Roman" w:hAnsi="Times New Roman" w:cs="Times New Roman"/>
          <w:color w:val="000000"/>
          <w:spacing w:val="-5"/>
        </w:rPr>
        <w:t xml:space="preserve"> did not qualify, </w:t>
      </w:r>
      <w:r w:rsidR="0085198C" w:rsidRPr="0024614A">
        <w:rPr>
          <w:rFonts w:ascii="Times New Roman" w:eastAsia="Times New Roman" w:hAnsi="Times New Roman" w:cs="Times New Roman"/>
          <w:color w:val="000000"/>
          <w:spacing w:val="-5"/>
        </w:rPr>
        <w:t xml:space="preserve">or if your team is located in a region that does not offer a regional conference, </w:t>
      </w:r>
      <w:r w:rsidR="007D3C85" w:rsidRPr="0024614A">
        <w:rPr>
          <w:rFonts w:ascii="Times New Roman" w:eastAsia="Times New Roman" w:hAnsi="Times New Roman" w:cs="Times New Roman"/>
          <w:color w:val="000000"/>
          <w:spacing w:val="-5"/>
        </w:rPr>
        <w:t xml:space="preserve">you may </w:t>
      </w:r>
      <w:r w:rsidR="00BF5AF2" w:rsidRPr="0024614A">
        <w:rPr>
          <w:rFonts w:ascii="Times New Roman" w:hAnsi="Times New Roman" w:cs="Times New Roman"/>
          <w:color w:val="000000"/>
        </w:rPr>
        <w:t xml:space="preserve">fill out </w:t>
      </w:r>
      <w:r w:rsidR="005460AD" w:rsidRPr="0024614A">
        <w:rPr>
          <w:rFonts w:ascii="Times New Roman" w:hAnsi="Times New Roman" w:cs="Times New Roman"/>
          <w:color w:val="000000"/>
        </w:rPr>
        <w:t xml:space="preserve">the Chem-E-Car waitlist form, released annually and </w:t>
      </w:r>
      <w:hyperlink r:id="rId31" w:history="1">
        <w:r w:rsidR="005460AD" w:rsidRPr="0024614A">
          <w:rPr>
            <w:rStyle w:val="Hyperlink"/>
            <w:rFonts w:ascii="Times New Roman" w:hAnsi="Times New Roman" w:cs="Times New Roman"/>
          </w:rPr>
          <w:t>linked here</w:t>
        </w:r>
      </w:hyperlink>
      <w:r w:rsidR="005460AD" w:rsidRPr="0024614A">
        <w:rPr>
          <w:rFonts w:ascii="Times New Roman" w:hAnsi="Times New Roman" w:cs="Times New Roman"/>
          <w:color w:val="000000"/>
        </w:rPr>
        <w:t>,</w:t>
      </w:r>
      <w:r w:rsidR="00BF5AF2" w:rsidRPr="0024614A">
        <w:rPr>
          <w:rFonts w:ascii="Times New Roman" w:eastAsia="Times New Roman" w:hAnsi="Times New Roman" w:cs="Times New Roman"/>
          <w:color w:val="000000"/>
          <w:spacing w:val="-5"/>
        </w:rPr>
        <w:t xml:space="preserve"> to be </w:t>
      </w:r>
      <w:r w:rsidRPr="0024614A">
        <w:rPr>
          <w:rFonts w:ascii="Times New Roman" w:eastAsia="Times New Roman" w:hAnsi="Times New Roman" w:cs="Times New Roman"/>
          <w:color w:val="000000"/>
          <w:spacing w:val="-5"/>
        </w:rPr>
        <w:t>added to the waitlist</w:t>
      </w:r>
      <w:r w:rsidR="0024614A" w:rsidRPr="0024614A">
        <w:rPr>
          <w:rFonts w:ascii="Times New Roman" w:eastAsia="Times New Roman" w:hAnsi="Times New Roman" w:cs="Times New Roman"/>
          <w:color w:val="000000"/>
          <w:spacing w:val="-5"/>
        </w:rPr>
        <w:t xml:space="preserve"> sometime in July or August, 2024.</w:t>
      </w:r>
    </w:p>
    <w:p w14:paraId="17AC9C98" w14:textId="77646D7A" w:rsidR="001B151C" w:rsidRDefault="001B151C" w:rsidP="0064493F">
      <w:pPr>
        <w:pStyle w:val="Heading3"/>
        <w:rPr>
          <w:rFonts w:ascii="Times New Roman" w:eastAsia="Times New Roman" w:hAnsi="Times New Roman" w:cs="Times New Roman"/>
          <w:b w:val="0"/>
          <w:i/>
          <w:color w:val="auto"/>
        </w:rPr>
      </w:pPr>
      <w:r>
        <w:rPr>
          <w:rFonts w:ascii="Times New Roman" w:eastAsia="Times New Roman" w:hAnsi="Times New Roman" w:cs="Times New Roman"/>
          <w:noProof/>
          <w:spacing w:val="-1"/>
        </w:rPr>
        <w:drawing>
          <wp:anchor distT="0" distB="0" distL="114300" distR="114300" simplePos="0" relativeHeight="251665408" behindDoc="0" locked="0" layoutInCell="1" allowOverlap="1" wp14:anchorId="30C76D97" wp14:editId="31F0C2ED">
            <wp:simplePos x="0" y="0"/>
            <wp:positionH relativeFrom="column">
              <wp:posOffset>790575</wp:posOffset>
            </wp:positionH>
            <wp:positionV relativeFrom="paragraph">
              <wp:posOffset>254635</wp:posOffset>
            </wp:positionV>
            <wp:extent cx="762000" cy="54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3F" w:rsidRPr="0007031F">
        <w:rPr>
          <w:rFonts w:ascii="Times New Roman" w:hAnsi="Times New Roman" w:cs="Times New Roman"/>
        </w:rPr>
        <w:t>Annual Student Conference Competition Awards</w:t>
      </w:r>
      <w:r w:rsidR="0007031F">
        <w:rPr>
          <w:rFonts w:ascii="Times New Roman" w:hAnsi="Times New Roman" w:cs="Times New Roman"/>
        </w:rPr>
        <w:t xml:space="preserve"> </w:t>
      </w:r>
    </w:p>
    <w:p w14:paraId="0C361F17" w14:textId="4E09D632" w:rsidR="0064493F" w:rsidRPr="0007031F" w:rsidRDefault="0007031F" w:rsidP="0064493F">
      <w:pPr>
        <w:pStyle w:val="Heading3"/>
        <w:rPr>
          <w:rFonts w:ascii="Times New Roman" w:hAnsi="Times New Roman" w:cs="Times New Roman"/>
          <w:color w:val="auto"/>
        </w:rPr>
      </w:pPr>
      <w:r w:rsidRPr="0007031F">
        <w:rPr>
          <w:rFonts w:ascii="Times New Roman" w:eastAsia="Times New Roman" w:hAnsi="Times New Roman" w:cs="Times New Roman"/>
          <w:b w:val="0"/>
          <w:i/>
          <w:color w:val="auto"/>
        </w:rPr>
        <w:t>Sponsored by</w:t>
      </w:r>
      <w:r w:rsidRPr="0007031F">
        <w:rPr>
          <w:rFonts w:ascii="Times New Roman" w:eastAsia="Times New Roman" w:hAnsi="Times New Roman" w:cs="Times New Roman"/>
          <w:b w:val="0"/>
          <w:bCs w:val="0"/>
          <w:color w:val="auto"/>
        </w:rPr>
        <w:t xml:space="preserve"> </w:t>
      </w:r>
      <w:r w:rsidRPr="0007031F">
        <w:rPr>
          <w:rFonts w:ascii="Times New Roman" w:eastAsia="Times New Roman" w:hAnsi="Times New Roman" w:cs="Times New Roman"/>
          <w:noProof/>
          <w:color w:val="auto"/>
          <w:spacing w:val="-1"/>
        </w:rPr>
        <w:t xml:space="preserve"> </w:t>
      </w:r>
      <w:r w:rsidRPr="0007031F">
        <w:rPr>
          <w:rFonts w:ascii="Times New Roman" w:eastAsia="Times New Roman" w:hAnsi="Times New Roman" w:cs="Times New Roman"/>
          <w:noProof/>
          <w:spacing w:val="-1"/>
        </w:rPr>
        <w:t xml:space="preserve">  </w:t>
      </w:r>
      <w:r w:rsidR="001B151C">
        <w:rPr>
          <w:rFonts w:ascii="Times New Roman" w:eastAsia="Times New Roman" w:hAnsi="Times New Roman" w:cs="Times New Roman"/>
          <w:noProof/>
          <w:spacing w:val="-1"/>
        </w:rPr>
        <w:tab/>
      </w:r>
      <w:r w:rsidR="001B151C">
        <w:rPr>
          <w:rFonts w:ascii="Times New Roman" w:eastAsia="Times New Roman" w:hAnsi="Times New Roman" w:cs="Times New Roman"/>
          <w:noProof/>
          <w:spacing w:val="-1"/>
        </w:rPr>
        <w:tab/>
        <w:t xml:space="preserve">       </w:t>
      </w:r>
      <w:r w:rsidRPr="0007031F">
        <w:rPr>
          <w:rFonts w:ascii="Times New Roman" w:eastAsia="Times New Roman" w:hAnsi="Times New Roman" w:cs="Times New Roman"/>
          <w:b w:val="0"/>
          <w:i/>
          <w:noProof/>
          <w:color w:val="auto"/>
          <w:spacing w:val="-1"/>
        </w:rPr>
        <w:t xml:space="preserve">and the </w:t>
      </w:r>
      <w:r w:rsidRPr="0007031F">
        <w:rPr>
          <w:rFonts w:ascii="Times New Roman" w:eastAsia="Times New Roman" w:hAnsi="Times New Roman" w:cs="Times New Roman"/>
          <w:i/>
          <w:noProof/>
          <w:color w:val="auto"/>
          <w:spacing w:val="-1"/>
        </w:rPr>
        <w:t>H. Scott Fogler Endowment</w:t>
      </w:r>
      <w:r>
        <w:rPr>
          <w:rFonts w:ascii="Times New Roman" w:eastAsia="Times New Roman" w:hAnsi="Times New Roman" w:cs="Times New Roman"/>
          <w:i/>
          <w:noProof/>
          <w:color w:val="auto"/>
          <w:spacing w:val="-1"/>
        </w:rPr>
        <w:t xml:space="preserve"> Fund</w:t>
      </w:r>
    </w:p>
    <w:p w14:paraId="5FA95290" w14:textId="77777777" w:rsidR="0007031F" w:rsidRDefault="0007031F" w:rsidP="0007031F">
      <w:pPr>
        <w:contextualSpacing/>
        <w:rPr>
          <w:rFonts w:ascii="Times New Roman" w:hAnsi="Times New Roman" w:cs="Times New Roman"/>
        </w:rPr>
      </w:pPr>
    </w:p>
    <w:p w14:paraId="2FFDD184" w14:textId="77777777" w:rsidR="0007031F" w:rsidRPr="0007031F" w:rsidRDefault="0007031F" w:rsidP="0007031F">
      <w:pPr>
        <w:contextualSpacing/>
        <w:rPr>
          <w:rFonts w:ascii="Times New Roman" w:hAnsi="Times New Roman" w:cs="Times New Roman"/>
        </w:rPr>
      </w:pPr>
      <w:r w:rsidRPr="0007031F">
        <w:rPr>
          <w:rFonts w:ascii="Times New Roman" w:hAnsi="Times New Roman" w:cs="Times New Roman"/>
        </w:rPr>
        <w:t xml:space="preserve">The </w:t>
      </w:r>
      <w:r w:rsidRPr="0007031F">
        <w:rPr>
          <w:rFonts w:ascii="Times New Roman" w:hAnsi="Times New Roman" w:cs="Times New Roman"/>
          <w:b/>
        </w:rPr>
        <w:t>Annual Student Conference</w:t>
      </w:r>
      <w:r w:rsidRPr="0007031F">
        <w:rPr>
          <w:rFonts w:ascii="Times New Roman" w:hAnsi="Times New Roman" w:cs="Times New Roman"/>
        </w:rPr>
        <w:t xml:space="preserve"> Competition associated awards are:</w:t>
      </w:r>
    </w:p>
    <w:p w14:paraId="375B8BF2" w14:textId="04BAAA6F" w:rsidR="0007031F" w:rsidRPr="0007031F" w:rsidRDefault="009B4000" w:rsidP="0007031F">
      <w:pPr>
        <w:numPr>
          <w:ilvl w:val="0"/>
          <w:numId w:val="16"/>
        </w:numPr>
        <w:contextualSpacing/>
        <w:rPr>
          <w:rFonts w:ascii="Times New Roman" w:hAnsi="Times New Roman" w:cs="Times New Roman"/>
        </w:rPr>
      </w:pPr>
      <w:r>
        <w:rPr>
          <w:rFonts w:ascii="Times New Roman" w:hAnsi="Times New Roman" w:cs="Times New Roman"/>
          <w:b/>
        </w:rPr>
        <w:t xml:space="preserve">The </w:t>
      </w:r>
      <w:r w:rsidRPr="009B4000">
        <w:rPr>
          <w:rFonts w:ascii="Times New Roman" w:eastAsia="Times New Roman" w:hAnsi="Times New Roman" w:cs="Times New Roman"/>
          <w:b/>
          <w:noProof/>
          <w:spacing w:val="-1"/>
        </w:rPr>
        <w:t>H. Scott Fogler</w:t>
      </w:r>
      <w:r w:rsidRPr="0007031F">
        <w:rPr>
          <w:rFonts w:ascii="Times New Roman" w:eastAsia="Times New Roman" w:hAnsi="Times New Roman" w:cs="Times New Roman"/>
          <w:i/>
          <w:noProof/>
          <w:spacing w:val="-1"/>
        </w:rPr>
        <w:t xml:space="preserve"> </w:t>
      </w:r>
      <w:r w:rsidR="0007031F" w:rsidRPr="0007031F">
        <w:rPr>
          <w:rFonts w:ascii="Times New Roman" w:hAnsi="Times New Roman" w:cs="Times New Roman"/>
          <w:b/>
        </w:rPr>
        <w:t>1st place</w:t>
      </w:r>
      <w:r>
        <w:rPr>
          <w:rFonts w:ascii="Times New Roman" w:hAnsi="Times New Roman" w:cs="Times New Roman"/>
          <w:b/>
        </w:rPr>
        <w:t xml:space="preserve"> award</w:t>
      </w:r>
      <w:r w:rsidR="0007031F" w:rsidRPr="0007031F">
        <w:rPr>
          <w:rFonts w:ascii="Times New Roman" w:hAnsi="Times New Roman" w:cs="Times New Roman"/>
          <w:b/>
        </w:rPr>
        <w:t>:</w:t>
      </w:r>
      <w:r w:rsidR="0007031F" w:rsidRPr="0007031F">
        <w:rPr>
          <w:rFonts w:ascii="Times New Roman" w:hAnsi="Times New Roman" w:cs="Times New Roman"/>
        </w:rPr>
        <w:t xml:space="preserve"> $2000</w:t>
      </w:r>
      <w:r w:rsidR="0007031F">
        <w:rPr>
          <w:rFonts w:ascii="Times New Roman" w:hAnsi="Times New Roman" w:cs="Times New Roman"/>
        </w:rPr>
        <w:t xml:space="preserve"> USD</w:t>
      </w:r>
      <w:r w:rsidR="0007031F" w:rsidRPr="0007031F">
        <w:rPr>
          <w:rFonts w:ascii="Times New Roman" w:hAnsi="Times New Roman" w:cs="Times New Roman"/>
        </w:rPr>
        <w:t xml:space="preserve"> and a trophy</w:t>
      </w:r>
    </w:p>
    <w:p w14:paraId="4E149855" w14:textId="43F2A582"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2nd place:</w:t>
      </w:r>
      <w:r w:rsidRPr="0007031F">
        <w:rPr>
          <w:rFonts w:ascii="Times New Roman" w:hAnsi="Times New Roman" w:cs="Times New Roman"/>
        </w:rPr>
        <w:t xml:space="preserve"> $1000 </w:t>
      </w:r>
      <w:r>
        <w:rPr>
          <w:rFonts w:ascii="Times New Roman" w:hAnsi="Times New Roman" w:cs="Times New Roman"/>
        </w:rPr>
        <w:t xml:space="preserve">USD </w:t>
      </w:r>
      <w:r w:rsidRPr="0007031F">
        <w:rPr>
          <w:rFonts w:ascii="Times New Roman" w:hAnsi="Times New Roman" w:cs="Times New Roman"/>
        </w:rPr>
        <w:t>and a trophy</w:t>
      </w:r>
    </w:p>
    <w:p w14:paraId="0724D16B" w14:textId="4EC44218"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3rd place:</w:t>
      </w:r>
      <w:r w:rsidRPr="0007031F">
        <w:rPr>
          <w:rFonts w:ascii="Times New Roman" w:hAnsi="Times New Roman" w:cs="Times New Roman"/>
        </w:rPr>
        <w:t xml:space="preserve"> $500</w:t>
      </w:r>
      <w:r>
        <w:rPr>
          <w:rFonts w:ascii="Times New Roman" w:hAnsi="Times New Roman" w:cs="Times New Roman"/>
        </w:rPr>
        <w:t xml:space="preserve"> USD</w:t>
      </w:r>
      <w:r w:rsidRPr="0007031F">
        <w:rPr>
          <w:rFonts w:ascii="Times New Roman" w:hAnsi="Times New Roman" w:cs="Times New Roman"/>
        </w:rPr>
        <w:t xml:space="preserve"> and a trophy</w:t>
      </w:r>
    </w:p>
    <w:p w14:paraId="2A82B5DD" w14:textId="0674AB26" w:rsidR="0007031F" w:rsidRPr="001227F9"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bCs/>
        </w:rPr>
        <w:t>4</w:t>
      </w:r>
      <w:r w:rsidRPr="0007031F">
        <w:rPr>
          <w:rFonts w:ascii="Times New Roman" w:hAnsi="Times New Roman" w:cs="Times New Roman"/>
          <w:b/>
          <w:bCs/>
          <w:vertAlign w:val="superscript"/>
        </w:rPr>
        <w:t>th</w:t>
      </w:r>
      <w:r w:rsidRPr="0007031F">
        <w:rPr>
          <w:rFonts w:ascii="Times New Roman" w:hAnsi="Times New Roman" w:cs="Times New Roman"/>
          <w:b/>
          <w:bCs/>
        </w:rPr>
        <w:t xml:space="preserve"> </w:t>
      </w:r>
      <w:r>
        <w:rPr>
          <w:rFonts w:ascii="Times New Roman" w:hAnsi="Times New Roman" w:cs="Times New Roman"/>
          <w:b/>
          <w:bCs/>
        </w:rPr>
        <w:t>&amp; 5</w:t>
      </w:r>
      <w:r w:rsidRPr="0007031F">
        <w:rPr>
          <w:rFonts w:ascii="Times New Roman" w:hAnsi="Times New Roman" w:cs="Times New Roman"/>
          <w:b/>
          <w:bCs/>
          <w:vertAlign w:val="superscript"/>
        </w:rPr>
        <w:t>th</w:t>
      </w:r>
      <w:r>
        <w:rPr>
          <w:rFonts w:ascii="Times New Roman" w:hAnsi="Times New Roman" w:cs="Times New Roman"/>
          <w:b/>
          <w:bCs/>
        </w:rPr>
        <w:t xml:space="preserve"> </w:t>
      </w:r>
      <w:r w:rsidRPr="0007031F">
        <w:rPr>
          <w:rFonts w:ascii="Times New Roman" w:hAnsi="Times New Roman" w:cs="Times New Roman"/>
          <w:b/>
          <w:bCs/>
        </w:rPr>
        <w:t xml:space="preserve">place – </w:t>
      </w:r>
      <w:r>
        <w:rPr>
          <w:rFonts w:ascii="Times New Roman" w:hAnsi="Times New Roman" w:cs="Times New Roman"/>
          <w:bCs/>
        </w:rPr>
        <w:t>trophy</w:t>
      </w:r>
    </w:p>
    <w:p w14:paraId="33C84C7F" w14:textId="78F92710" w:rsidR="0007031F" w:rsidRPr="003B708D"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Best Use of a Biological Reaction to Power a Car </w:t>
      </w:r>
      <w:r w:rsidR="00E5393E" w:rsidRPr="003B708D">
        <w:rPr>
          <w:rFonts w:ascii="Times New Roman" w:hAnsi="Times New Roman" w:cs="Times New Roman"/>
          <w:bCs/>
          <w:i/>
        </w:rPr>
        <w:t>sponsored by the Society for Biological Engineers</w:t>
      </w:r>
      <w:r w:rsidRPr="0007031F">
        <w:rPr>
          <w:rFonts w:ascii="Times New Roman" w:hAnsi="Times New Roman" w:cs="Times New Roman"/>
          <w:b/>
          <w:bCs/>
        </w:rPr>
        <w:t xml:space="preserve">- </w:t>
      </w:r>
      <w:r w:rsidRPr="0007031F">
        <w:rPr>
          <w:rFonts w:ascii="Times New Roman" w:hAnsi="Times New Roman" w:cs="Times New Roman"/>
          <w:bCs/>
        </w:rPr>
        <w:t>$</w:t>
      </w:r>
      <w:r w:rsidR="00E5393E">
        <w:rPr>
          <w:rFonts w:ascii="Times New Roman" w:hAnsi="Times New Roman" w:cs="Times New Roman"/>
          <w:bCs/>
        </w:rPr>
        <w:t>500</w:t>
      </w:r>
      <w:r w:rsidRPr="0007031F">
        <w:rPr>
          <w:rFonts w:ascii="Times New Roman" w:hAnsi="Times New Roman" w:cs="Times New Roman"/>
          <w:bCs/>
        </w:rPr>
        <w:t xml:space="preserve"> </w:t>
      </w:r>
      <w:r>
        <w:rPr>
          <w:rFonts w:ascii="Times New Roman" w:hAnsi="Times New Roman" w:cs="Times New Roman"/>
          <w:bCs/>
        </w:rPr>
        <w:t>USD</w:t>
      </w:r>
    </w:p>
    <w:p w14:paraId="262B6434" w14:textId="4C23C6DB"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SAChE Safety Award </w:t>
      </w:r>
      <w:r w:rsidRPr="0007031F">
        <w:rPr>
          <w:rFonts w:ascii="Times New Roman" w:hAnsi="Times New Roman" w:cs="Times New Roman"/>
          <w:i/>
        </w:rPr>
        <w:t>for the best application of the principles of chemical process safety</w:t>
      </w:r>
      <w:r>
        <w:rPr>
          <w:rFonts w:ascii="Times New Roman" w:hAnsi="Times New Roman" w:cs="Times New Roman"/>
          <w:i/>
        </w:rPr>
        <w:t xml:space="preserve"> - </w:t>
      </w:r>
      <w:r>
        <w:rPr>
          <w:rFonts w:ascii="Times New Roman" w:hAnsi="Times New Roman" w:cs="Times New Roman"/>
        </w:rPr>
        <w:lastRenderedPageBreak/>
        <w:t>trophy</w:t>
      </w:r>
    </w:p>
    <w:p w14:paraId="1AE3BDC7" w14:textId="437746D9"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Spirit of the Competition </w:t>
      </w:r>
      <w:r w:rsidR="00902D17" w:rsidRPr="00902D17">
        <w:rPr>
          <w:rFonts w:ascii="Times New Roman" w:hAnsi="Times New Roman" w:cs="Times New Roman"/>
          <w:bCs/>
          <w:i/>
        </w:rPr>
        <w:t>for</w:t>
      </w:r>
      <w:r w:rsidR="00902D17">
        <w:rPr>
          <w:rFonts w:ascii="Times New Roman" w:hAnsi="Times New Roman" w:cs="Times New Roman"/>
          <w:b/>
          <w:bCs/>
        </w:rPr>
        <w:t xml:space="preserve"> </w:t>
      </w:r>
      <w:r w:rsidRPr="00902D17">
        <w:rPr>
          <w:rFonts w:ascii="Times New Roman" w:hAnsi="Times New Roman" w:cs="Times New Roman"/>
          <w:i/>
        </w:rPr>
        <w:t>the team displaying the most team spirit as decided by a panel of judges</w:t>
      </w:r>
      <w:r w:rsidR="00902D17">
        <w:rPr>
          <w:rFonts w:ascii="Times New Roman" w:hAnsi="Times New Roman" w:cs="Times New Roman"/>
          <w:i/>
        </w:rPr>
        <w:t xml:space="preserve">- </w:t>
      </w:r>
      <w:r w:rsidR="00902D17" w:rsidRPr="0041153A">
        <w:rPr>
          <w:rFonts w:ascii="Times New Roman" w:hAnsi="Times New Roman" w:cs="Times New Roman"/>
        </w:rPr>
        <w:t>trophy</w:t>
      </w:r>
    </w:p>
    <w:p w14:paraId="2DF43BBC" w14:textId="030447A8" w:rsidR="0007031F" w:rsidRPr="00CD0C1C" w:rsidRDefault="0007031F" w:rsidP="0007031F">
      <w:pPr>
        <w:numPr>
          <w:ilvl w:val="0"/>
          <w:numId w:val="17"/>
        </w:numPr>
        <w:contextualSpacing/>
        <w:rPr>
          <w:rFonts w:ascii="Times New Roman" w:hAnsi="Times New Roman" w:cs="Times New Roman"/>
        </w:rPr>
      </w:pPr>
      <w:r w:rsidRPr="00CD0C1C">
        <w:rPr>
          <w:rFonts w:ascii="Times New Roman" w:hAnsi="Times New Roman" w:cs="Times New Roman"/>
          <w:b/>
          <w:bCs/>
        </w:rPr>
        <w:t>Most</w:t>
      </w:r>
      <w:r w:rsidR="00E04718" w:rsidRPr="00CD0C1C">
        <w:rPr>
          <w:rFonts w:ascii="Times New Roman" w:hAnsi="Times New Roman" w:cs="Times New Roman"/>
          <w:b/>
          <w:bCs/>
        </w:rPr>
        <w:t xml:space="preserve"> Innovative Car Design</w:t>
      </w:r>
      <w:r w:rsidRPr="00CD0C1C">
        <w:rPr>
          <w:rFonts w:ascii="Times New Roman" w:hAnsi="Times New Roman" w:cs="Times New Roman"/>
          <w:b/>
          <w:bCs/>
        </w:rPr>
        <w:t xml:space="preserve"> </w:t>
      </w:r>
      <w:r w:rsidR="00E04718" w:rsidRPr="00CD0C1C">
        <w:rPr>
          <w:rFonts w:ascii="Times New Roman" w:hAnsi="Times New Roman" w:cs="Times New Roman"/>
          <w:bCs/>
          <w:i/>
        </w:rPr>
        <w:t>to be decided by judges</w:t>
      </w:r>
      <w:r w:rsidRPr="00CD0C1C">
        <w:rPr>
          <w:rFonts w:ascii="Times New Roman" w:hAnsi="Times New Roman" w:cs="Times New Roman"/>
          <w:b/>
          <w:bCs/>
        </w:rPr>
        <w:t xml:space="preserve"> </w:t>
      </w:r>
      <w:r w:rsidR="00902D17" w:rsidRPr="00CD0C1C">
        <w:rPr>
          <w:rFonts w:ascii="Times New Roman" w:hAnsi="Times New Roman" w:cs="Times New Roman"/>
        </w:rPr>
        <w:t>- trophy</w:t>
      </w:r>
      <w:r w:rsidRPr="00CD0C1C">
        <w:rPr>
          <w:rFonts w:ascii="Times New Roman" w:hAnsi="Times New Roman" w:cs="Times New Roman"/>
        </w:rPr>
        <w:t xml:space="preserve"> </w:t>
      </w:r>
    </w:p>
    <w:p w14:paraId="0DA456DE" w14:textId="3598BBA7" w:rsidR="0007031F" w:rsidRPr="00CD0C1C" w:rsidRDefault="00902D17" w:rsidP="0007031F">
      <w:pPr>
        <w:numPr>
          <w:ilvl w:val="0"/>
          <w:numId w:val="17"/>
        </w:numPr>
        <w:contextualSpacing/>
        <w:rPr>
          <w:rFonts w:ascii="Times New Roman" w:hAnsi="Times New Roman" w:cs="Times New Roman"/>
        </w:rPr>
      </w:pPr>
      <w:r w:rsidRPr="00CD0C1C">
        <w:rPr>
          <w:rFonts w:ascii="Times New Roman" w:hAnsi="Times New Roman" w:cs="Times New Roman"/>
          <w:b/>
          <w:bCs/>
        </w:rPr>
        <w:t>Golden Tire Award</w:t>
      </w:r>
      <w:r w:rsidRPr="00CD0C1C">
        <w:rPr>
          <w:rFonts w:ascii="Times New Roman" w:hAnsi="Times New Roman" w:cs="Times New Roman"/>
          <w:bCs/>
        </w:rPr>
        <w:t xml:space="preserve"> </w:t>
      </w:r>
      <w:r w:rsidRPr="00CD0C1C">
        <w:rPr>
          <w:rFonts w:ascii="Times New Roman" w:hAnsi="Times New Roman" w:cs="Times New Roman"/>
          <w:bCs/>
          <w:i/>
        </w:rPr>
        <w:t xml:space="preserve">for the most creative </w:t>
      </w:r>
      <w:r w:rsidR="00764396" w:rsidRPr="00CD0C1C">
        <w:rPr>
          <w:rFonts w:ascii="Times New Roman" w:hAnsi="Times New Roman" w:cs="Times New Roman"/>
          <w:bCs/>
          <w:i/>
        </w:rPr>
        <w:t>car</w:t>
      </w:r>
      <w:r w:rsidR="00E04718" w:rsidRPr="00CD0C1C">
        <w:rPr>
          <w:rFonts w:ascii="Times New Roman" w:hAnsi="Times New Roman" w:cs="Times New Roman"/>
          <w:bCs/>
          <w:i/>
        </w:rPr>
        <w:t xml:space="preserve"> </w:t>
      </w:r>
      <w:r w:rsidRPr="00CD0C1C">
        <w:rPr>
          <w:rFonts w:ascii="Times New Roman" w:hAnsi="Times New Roman" w:cs="Times New Roman"/>
          <w:bCs/>
          <w:i/>
        </w:rPr>
        <w:t>as decided by the teams</w:t>
      </w:r>
      <w:r w:rsidRPr="00CD0C1C">
        <w:rPr>
          <w:rFonts w:ascii="Times New Roman" w:hAnsi="Times New Roman" w:cs="Times New Roman"/>
          <w:bCs/>
        </w:rPr>
        <w:t>- trophy</w:t>
      </w:r>
    </w:p>
    <w:p w14:paraId="74A545A2" w14:textId="5C5ED98A"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Best Video –</w:t>
      </w:r>
      <w:r w:rsidRPr="0007031F">
        <w:rPr>
          <w:rFonts w:ascii="Times New Roman" w:hAnsi="Times New Roman" w:cs="Times New Roman"/>
        </w:rPr>
        <w:t xml:space="preserve"> </w:t>
      </w:r>
      <w:r w:rsidR="00902D17">
        <w:rPr>
          <w:rFonts w:ascii="Times New Roman" w:hAnsi="Times New Roman" w:cs="Times New Roman"/>
        </w:rPr>
        <w:t>trophy</w:t>
      </w:r>
    </w:p>
    <w:p w14:paraId="036D4088" w14:textId="7490BC16" w:rsidR="0007031F" w:rsidRPr="0007031F"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 xml:space="preserve">Chem-E-Car Poster Award </w:t>
      </w:r>
      <w:r w:rsidR="00902D17">
        <w:rPr>
          <w:rFonts w:ascii="Times New Roman" w:hAnsi="Times New Roman" w:cs="Times New Roman"/>
        </w:rPr>
        <w:t>–</w:t>
      </w:r>
      <w:r w:rsidRPr="0007031F">
        <w:rPr>
          <w:rFonts w:ascii="Times New Roman" w:hAnsi="Times New Roman" w:cs="Times New Roman"/>
        </w:rPr>
        <w:t xml:space="preserve"> </w:t>
      </w:r>
      <w:r w:rsidR="00902D17">
        <w:rPr>
          <w:rFonts w:ascii="Times New Roman" w:hAnsi="Times New Roman" w:cs="Times New Roman"/>
        </w:rPr>
        <w:t>1</w:t>
      </w:r>
      <w:r w:rsidR="00902D17" w:rsidRPr="00902D17">
        <w:rPr>
          <w:rFonts w:ascii="Times New Roman" w:hAnsi="Times New Roman" w:cs="Times New Roman"/>
          <w:vertAlign w:val="superscript"/>
        </w:rPr>
        <w:t>st</w:t>
      </w:r>
      <w:r w:rsidR="00902D17">
        <w:rPr>
          <w:rFonts w:ascii="Times New Roman" w:hAnsi="Times New Roman" w:cs="Times New Roman"/>
        </w:rPr>
        <w:t>- 5</w:t>
      </w:r>
      <w:r w:rsidR="00902D17" w:rsidRPr="00902D17">
        <w:rPr>
          <w:rFonts w:ascii="Times New Roman" w:hAnsi="Times New Roman" w:cs="Times New Roman"/>
          <w:vertAlign w:val="superscript"/>
        </w:rPr>
        <w:t>th</w:t>
      </w:r>
      <w:r w:rsidR="00902D17">
        <w:rPr>
          <w:rFonts w:ascii="Times New Roman" w:hAnsi="Times New Roman" w:cs="Times New Roman"/>
        </w:rPr>
        <w:t xml:space="preserve"> </w:t>
      </w:r>
      <w:r w:rsidRPr="0007031F">
        <w:rPr>
          <w:rFonts w:ascii="Times New Roman" w:hAnsi="Times New Roman" w:cs="Times New Roman"/>
        </w:rPr>
        <w:t>place</w:t>
      </w:r>
      <w:r w:rsidR="00902D17">
        <w:rPr>
          <w:rFonts w:ascii="Times New Roman" w:hAnsi="Times New Roman" w:cs="Times New Roman"/>
        </w:rPr>
        <w:t>- trophy</w:t>
      </w:r>
    </w:p>
    <w:p w14:paraId="75B6DE33" w14:textId="7FCDF9AD" w:rsidR="0007031F" w:rsidRPr="0041153A"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Outstanding Sportsmanship Award</w:t>
      </w:r>
      <w:r w:rsidR="0041153A">
        <w:rPr>
          <w:rFonts w:ascii="Times New Roman" w:hAnsi="Times New Roman" w:cs="Times New Roman"/>
          <w:b/>
        </w:rPr>
        <w:t>-</w:t>
      </w:r>
      <w:r w:rsidRPr="0007031F">
        <w:rPr>
          <w:rFonts w:ascii="Times New Roman" w:hAnsi="Times New Roman" w:cs="Times New Roman"/>
          <w:b/>
        </w:rPr>
        <w:t xml:space="preserve"> </w:t>
      </w:r>
      <w:r w:rsidR="00902D17">
        <w:rPr>
          <w:rFonts w:ascii="Times New Roman" w:hAnsi="Times New Roman" w:cs="Times New Roman"/>
        </w:rPr>
        <w:t>trophy</w:t>
      </w:r>
    </w:p>
    <w:p w14:paraId="530A6035" w14:textId="3E1EC2DC" w:rsidR="0041153A" w:rsidRDefault="0041153A" w:rsidP="0007031F">
      <w:pPr>
        <w:numPr>
          <w:ilvl w:val="0"/>
          <w:numId w:val="17"/>
        </w:numPr>
        <w:contextualSpacing/>
        <w:rPr>
          <w:rFonts w:ascii="Times New Roman" w:hAnsi="Times New Roman" w:cs="Times New Roman"/>
          <w:b/>
        </w:rPr>
      </w:pPr>
      <w:r>
        <w:rPr>
          <w:rFonts w:ascii="Times New Roman" w:hAnsi="Times New Roman" w:cs="Times New Roman"/>
          <w:b/>
        </w:rPr>
        <w:t xml:space="preserve">Best Team Name- </w:t>
      </w:r>
      <w:r w:rsidRPr="0041153A">
        <w:rPr>
          <w:rFonts w:ascii="Times New Roman" w:hAnsi="Times New Roman" w:cs="Times New Roman"/>
        </w:rPr>
        <w:t>trophy</w:t>
      </w:r>
    </w:p>
    <w:p w14:paraId="4A083DBE" w14:textId="77777777" w:rsidR="00913782" w:rsidRPr="008A1A54" w:rsidRDefault="00913782" w:rsidP="008A1A54"/>
    <w:p w14:paraId="14336BAA" w14:textId="18DE82A0" w:rsidR="00B619B5" w:rsidRPr="0007031F" w:rsidRDefault="00B619B5" w:rsidP="0064493F">
      <w:pPr>
        <w:pStyle w:val="Heading1"/>
        <w:rPr>
          <w:rFonts w:ascii="Times New Roman" w:eastAsia="Times New Roman" w:hAnsi="Times New Roman" w:cs="Times New Roman"/>
          <w:spacing w:val="-12"/>
        </w:rPr>
      </w:pPr>
      <w:r w:rsidRPr="0007031F">
        <w:rPr>
          <w:rFonts w:ascii="Times New Roman" w:eastAsia="Times New Roman" w:hAnsi="Times New Roman" w:cs="Times New Roman"/>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 Comp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tition</w:t>
      </w:r>
      <w:r w:rsidR="001C48C6" w:rsidRPr="0007031F">
        <w:rPr>
          <w:rFonts w:ascii="Times New Roman" w:eastAsia="Times New Roman" w:hAnsi="Times New Roman" w:cs="Times New Roman"/>
        </w:rPr>
        <w:t xml:space="preserve"> Poster Session &amp; Safety Inspection Rules</w:t>
      </w:r>
    </w:p>
    <w:p w14:paraId="2CC1E693" w14:textId="77777777" w:rsidR="00DB2D21" w:rsidRPr="0007031F" w:rsidRDefault="00DB2D21" w:rsidP="00DB2D21">
      <w:pPr>
        <w:spacing w:after="0" w:line="240" w:lineRule="auto"/>
        <w:rPr>
          <w:rFonts w:ascii="Times New Roman" w:hAnsi="Times New Roman" w:cs="Times New Roman"/>
        </w:rPr>
      </w:pPr>
    </w:p>
    <w:p w14:paraId="0B43DEA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b/>
        </w:rPr>
        <w:t>Poster overview:</w:t>
      </w:r>
    </w:p>
    <w:p w14:paraId="4D76B306" w14:textId="64953A8C" w:rsidR="0007031F" w:rsidRPr="005E301D" w:rsidRDefault="00DB2D21" w:rsidP="0007031F">
      <w:pPr>
        <w:pStyle w:val="ListParagraph"/>
        <w:numPr>
          <w:ilvl w:val="1"/>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bo</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y</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shou</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00D97877" w:rsidRPr="0007031F">
        <w:rPr>
          <w:rFonts w:ascii="Times New Roman" w:eastAsia="Times New Roman" w:hAnsi="Times New Roman" w:cs="Times New Roman"/>
          <w:spacing w:val="-6"/>
        </w:rPr>
        <w:t xml:space="preserve">clearly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be</w:t>
      </w:r>
      <w:r w:rsidR="00C848AB" w:rsidRPr="0007031F">
        <w:rPr>
          <w:rFonts w:ascii="Times New Roman" w:eastAsia="Times New Roman" w:hAnsi="Times New Roman" w:cs="Times New Roman"/>
          <w:spacing w:val="-9"/>
        </w:rPr>
        <w:t>:</w:t>
      </w:r>
    </w:p>
    <w:p w14:paraId="1535297D" w14:textId="3BF7F0C4"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3"/>
        </w:rPr>
        <w:t>o</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po</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ere</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by</w:t>
      </w:r>
      <w:r w:rsidR="00DB2D21" w:rsidRPr="0007031F">
        <w:rPr>
          <w:rFonts w:ascii="Times New Roman" w:eastAsia="Times New Roman" w:hAnsi="Times New Roman" w:cs="Times New Roman"/>
          <w:spacing w:val="-7"/>
        </w:rPr>
        <w:t xml:space="preserve"> </w:t>
      </w:r>
      <w:r w:rsidR="00D97877" w:rsidRPr="0007031F">
        <w:rPr>
          <w:rFonts w:ascii="Times New Roman" w:eastAsia="Times New Roman" w:hAnsi="Times New Roman" w:cs="Times New Roman"/>
          <w:spacing w:val="3"/>
        </w:rPr>
        <w:t>a</w:t>
      </w:r>
      <w:r w:rsidR="00D97877" w:rsidRPr="0007031F">
        <w:rPr>
          <w:rFonts w:ascii="Times New Roman" w:eastAsia="Times New Roman" w:hAnsi="Times New Roman" w:cs="Times New Roman"/>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eac</w:t>
      </w:r>
      <w:r w:rsidR="00DB2D21"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p>
    <w:p w14:paraId="09DD6E0A" w14:textId="77777777"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spacing w:val="-8"/>
        </w:rPr>
        <w:t>H</w:t>
      </w:r>
      <w:r w:rsidR="00D97877" w:rsidRPr="0007031F">
        <w:rPr>
          <w:rFonts w:ascii="Times New Roman" w:eastAsia="Times New Roman" w:hAnsi="Times New Roman" w:cs="Times New Roman"/>
          <w:spacing w:val="-8"/>
        </w:rPr>
        <w:t>ow i</w:t>
      </w:r>
      <w:r w:rsidRPr="0007031F">
        <w:rPr>
          <w:rFonts w:ascii="Times New Roman" w:eastAsia="Times New Roman" w:hAnsi="Times New Roman" w:cs="Times New Roman"/>
          <w:spacing w:val="-8"/>
        </w:rPr>
        <w:t>t stops on a chemical reaction</w:t>
      </w:r>
    </w:p>
    <w:p w14:paraId="2A3A00DE" w14:textId="536D24E8" w:rsidR="00C848AB" w:rsidRPr="0007031F" w:rsidRDefault="00C848AB" w:rsidP="005E301D">
      <w:pPr>
        <w:pStyle w:val="ListParagraph"/>
        <w:numPr>
          <w:ilvl w:val="2"/>
          <w:numId w:val="38"/>
        </w:numPr>
        <w:spacing w:after="0" w:line="240" w:lineRule="auto"/>
        <w:ind w:left="1620"/>
        <w:rPr>
          <w:rFonts w:ascii="Times New Roman" w:eastAsia="Times New Roman" w:hAnsi="Times New Roman" w:cs="Times New Roman"/>
        </w:rPr>
      </w:pPr>
      <w:r w:rsidRPr="0007031F">
        <w:rPr>
          <w:rFonts w:ascii="Times New Roman" w:eastAsia="Times New Roman" w:hAnsi="Times New Roman" w:cs="Times New Roman"/>
          <w:spacing w:val="-8"/>
        </w:rPr>
        <w:t>U</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que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of</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1"/>
        </w:rPr>
        <w:t xml:space="preserve"> car</w:t>
      </w:r>
      <w:r w:rsidR="00DB2D21" w:rsidRPr="0007031F">
        <w:rPr>
          <w:rFonts w:ascii="Times New Roman" w:eastAsia="Times New Roman" w:hAnsi="Times New Roman" w:cs="Times New Roman"/>
          <w:spacing w:val="-3"/>
        </w:rPr>
        <w:t xml:space="preserve"> </w:t>
      </w:r>
    </w:p>
    <w:p w14:paraId="3C073FAC" w14:textId="5762DD61" w:rsidR="00C848AB" w:rsidRPr="0007031F" w:rsidRDefault="00C848AB" w:rsidP="005E301D">
      <w:pPr>
        <w:pStyle w:val="ListParagraph"/>
        <w:numPr>
          <w:ilvl w:val="2"/>
          <w:numId w:val="38"/>
        </w:numPr>
        <w:spacing w:after="0" w:line="240" w:lineRule="auto"/>
        <w:ind w:left="1620"/>
        <w:rPr>
          <w:rFonts w:ascii="Times New Roman" w:hAnsi="Times New Roman" w:cs="Times New Roman"/>
        </w:rPr>
      </w:pPr>
      <w:r w:rsidRPr="0007031F">
        <w:rPr>
          <w:rFonts w:ascii="Times New Roman" w:eastAsia="Times New Roman" w:hAnsi="Times New Roman" w:cs="Times New Roman"/>
          <w:spacing w:val="-3"/>
        </w:rPr>
        <w:t>En</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13"/>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af</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t</w:t>
      </w:r>
      <w:r w:rsidR="00DB2D21" w:rsidRPr="0007031F">
        <w:rPr>
          <w:rFonts w:ascii="Times New Roman" w:eastAsia="Times New Roman" w:hAnsi="Times New Roman" w:cs="Times New Roman"/>
        </w:rPr>
        <w:t xml:space="preserve">y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p>
    <w:p w14:paraId="220EB8A8" w14:textId="131B6672" w:rsidR="00E77B23" w:rsidRPr="00561375" w:rsidRDefault="00C848AB" w:rsidP="00561375">
      <w:pPr>
        <w:pStyle w:val="ListParagraph"/>
        <w:numPr>
          <w:ilvl w:val="2"/>
          <w:numId w:val="38"/>
        </w:numPr>
        <w:spacing w:after="0" w:line="240" w:lineRule="auto"/>
        <w:ind w:left="1620"/>
        <w:rPr>
          <w:rFonts w:ascii="Times New Roman" w:hAnsi="Times New Roman" w:cs="Times New Roman"/>
        </w:rPr>
      </w:pPr>
      <w:r w:rsidRPr="0007031F">
        <w:rPr>
          <w:rFonts w:ascii="Times New Roman" w:eastAsia="Times New Roman" w:hAnsi="Times New Roman" w:cs="Times New Roman"/>
          <w:spacing w:val="-1"/>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1"/>
        </w:rPr>
        <w:t>l</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s</w:t>
      </w:r>
      <w:r w:rsidR="00DB2D21" w:rsidRPr="0007031F">
        <w:rPr>
          <w:rFonts w:ascii="Times New Roman" w:eastAsia="Times New Roman" w:hAnsi="Times New Roman" w:cs="Times New Roman"/>
          <w:spacing w:val="-1"/>
        </w:rPr>
        <w:t>cr</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su</w:t>
      </w:r>
      <w:r w:rsidR="00DB2D21" w:rsidRPr="0007031F">
        <w:rPr>
          <w:rFonts w:ascii="Times New Roman" w:eastAsia="Times New Roman" w:hAnsi="Times New Roman" w:cs="Times New Roman"/>
          <w:spacing w:val="1"/>
        </w:rPr>
        <w:t>lt</w:t>
      </w:r>
      <w:r w:rsidRPr="0007031F">
        <w:rPr>
          <w:rFonts w:ascii="Times New Roman" w:eastAsia="Times New Roman" w:hAnsi="Times New Roman" w:cs="Times New Roman"/>
        </w:rPr>
        <w:t>s</w:t>
      </w:r>
    </w:p>
    <w:p w14:paraId="14FCFA03" w14:textId="77777777" w:rsidR="001C48C6" w:rsidRPr="0007031F" w:rsidRDefault="001C48C6" w:rsidP="001C48C6">
      <w:pPr>
        <w:pStyle w:val="ListParagraph"/>
        <w:spacing w:after="0" w:line="240" w:lineRule="auto"/>
        <w:ind w:left="1080"/>
        <w:rPr>
          <w:rFonts w:ascii="Times New Roman" w:hAnsi="Times New Roman" w:cs="Times New Roman"/>
        </w:rPr>
      </w:pPr>
    </w:p>
    <w:p w14:paraId="4702A77E" w14:textId="77777777" w:rsidR="00F61258" w:rsidRPr="0007031F" w:rsidRDefault="002664DE" w:rsidP="001C48C6">
      <w:pPr>
        <w:pStyle w:val="ListParagraph"/>
        <w:numPr>
          <w:ilvl w:val="0"/>
          <w:numId w:val="35"/>
        </w:numPr>
        <w:spacing w:after="0" w:line="240" w:lineRule="auto"/>
        <w:rPr>
          <w:rFonts w:ascii="Times New Roman" w:hAnsi="Times New Roman" w:cs="Times New Roman"/>
        </w:rPr>
      </w:pPr>
      <w:r w:rsidRPr="0007031F">
        <w:rPr>
          <w:rFonts w:ascii="Times New Roman" w:eastAsia="Times New Roman" w:hAnsi="Times New Roman" w:cs="Times New Roman"/>
          <w:b/>
        </w:rPr>
        <w:t>Team Members:</w:t>
      </w:r>
      <w:r w:rsidRPr="0007031F">
        <w:rPr>
          <w:rFonts w:ascii="Times New Roman" w:eastAsia="Times New Roman" w:hAnsi="Times New Roman" w:cs="Times New Roman"/>
        </w:rPr>
        <w:t xml:space="preserve"> </w:t>
      </w:r>
    </w:p>
    <w:p w14:paraId="0348FC9C" w14:textId="4BE0590D" w:rsidR="00DB2D21" w:rsidRPr="0007031F" w:rsidRDefault="00DB2D21" w:rsidP="00F61258">
      <w:pPr>
        <w:pStyle w:val="ListParagraph"/>
        <w:numPr>
          <w:ilvl w:val="1"/>
          <w:numId w:val="35"/>
        </w:numPr>
        <w:spacing w:after="0" w:line="240" w:lineRule="auto"/>
        <w:rPr>
          <w:rFonts w:ascii="Times New Roman" w:hAnsi="Times New Roman" w:cs="Times New Roman"/>
        </w:rPr>
      </w:pPr>
      <w:r w:rsidRPr="0007031F">
        <w:rPr>
          <w:rFonts w:ascii="Times New Roman" w:eastAsia="Times New Roman" w:hAnsi="Times New Roman" w:cs="Times New Roman"/>
        </w:rPr>
        <w:t xml:space="preserve">The poster competition and judging will occur prior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w:t>
      </w:r>
      <w:r w:rsidR="00C848AB" w:rsidRPr="0007031F">
        <w:rPr>
          <w:rFonts w:ascii="Times New Roman" w:eastAsia="Times New Roman" w:hAnsi="Times New Roman" w:cs="Times New Roman"/>
        </w:rPr>
        <w:t>Session</w:t>
      </w:r>
      <w:r w:rsidRPr="0007031F">
        <w:rPr>
          <w:rFonts w:ascii="Times New Roman" w:eastAsia="Times New Roman" w:hAnsi="Times New Roman" w:cs="Times New Roman"/>
        </w:rPr>
        <w:t>. Team members must be present during judging to answer questions from the judges.</w:t>
      </w:r>
    </w:p>
    <w:p w14:paraId="220F8D7E" w14:textId="77777777" w:rsidR="00DB2D21" w:rsidRPr="0007031F" w:rsidRDefault="00DB2D21" w:rsidP="00DB2D21">
      <w:pPr>
        <w:spacing w:after="0" w:line="240" w:lineRule="auto"/>
        <w:ind w:left="720" w:hanging="360"/>
        <w:rPr>
          <w:rFonts w:ascii="Times New Roman" w:eastAsia="Times New Roman" w:hAnsi="Times New Roman" w:cs="Times New Roman"/>
        </w:rPr>
      </w:pPr>
    </w:p>
    <w:p w14:paraId="78C51E1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Minimum Score:</w:t>
      </w:r>
      <w:r w:rsidRPr="0007031F">
        <w:rPr>
          <w:rFonts w:ascii="Times New Roman" w:eastAsia="Times New Roman" w:hAnsi="Times New Roman" w:cs="Times New Roman"/>
        </w:rPr>
        <w:t xml:space="preserve"> </w:t>
      </w:r>
    </w:p>
    <w:p w14:paraId="49B3E3AE" w14:textId="35CE8458" w:rsidR="00DB2D21" w:rsidRPr="0007031F" w:rsidRDefault="00DB2D21" w:rsidP="00F61258">
      <w:pPr>
        <w:pStyle w:val="ListParagraph"/>
        <w:numPr>
          <w:ilvl w:val="1"/>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 team must achieve </w:t>
      </w:r>
      <w:r w:rsidRPr="00CE30B2">
        <w:rPr>
          <w:rFonts w:ascii="Times New Roman" w:eastAsia="Times New Roman" w:hAnsi="Times New Roman" w:cs="Times New Roman"/>
        </w:rPr>
        <w:t xml:space="preserve">a </w:t>
      </w:r>
      <w:r w:rsidR="00554025" w:rsidRPr="00CE30B2">
        <w:rPr>
          <w:rFonts w:ascii="Times New Roman" w:eastAsia="Times New Roman" w:hAnsi="Times New Roman" w:cs="Times New Roman"/>
        </w:rPr>
        <w:t>passing score</w:t>
      </w:r>
      <w:r w:rsidRPr="00CE30B2">
        <w:rPr>
          <w:rFonts w:ascii="Times New Roman" w:eastAsia="Times New Roman" w:hAnsi="Times New Roman" w:cs="Times New Roman"/>
        </w:rPr>
        <w:t xml:space="preserve"> in t</w:t>
      </w:r>
      <w:r w:rsidRPr="0007031F">
        <w:rPr>
          <w:rFonts w:ascii="Times New Roman" w:eastAsia="Times New Roman" w:hAnsi="Times New Roman" w:cs="Times New Roman"/>
        </w:rPr>
        <w:t xml:space="preserve">he poster competition to be able to advance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Competition.  Posters will be judged according to the </w:t>
      </w:r>
      <w:r w:rsidR="00C848AB" w:rsidRPr="0007031F">
        <w:rPr>
          <w:rFonts w:ascii="Times New Roman" w:eastAsia="Times New Roman" w:hAnsi="Times New Roman" w:cs="Times New Roman"/>
        </w:rPr>
        <w:t>following criteria:</w:t>
      </w:r>
    </w:p>
    <w:p w14:paraId="153270F1" w14:textId="77777777" w:rsidR="00DB2D21" w:rsidRPr="0007031F" w:rsidRDefault="00DB2D21" w:rsidP="00DB2D21">
      <w:pPr>
        <w:spacing w:after="0" w:line="240" w:lineRule="auto"/>
        <w:ind w:hanging="360"/>
        <w:rPr>
          <w:rFonts w:ascii="Times New Roman" w:eastAsia="Times New Roman" w:hAnsi="Times New Roman" w:cs="Times New Roman"/>
        </w:rPr>
      </w:pPr>
    </w:p>
    <w:p w14:paraId="4B238226" w14:textId="77777777" w:rsidR="002E7E08" w:rsidRPr="0007031F" w:rsidRDefault="002E7E08"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50%)</w:t>
      </w:r>
    </w:p>
    <w:p w14:paraId="2C44D947" w14:textId="77777777" w:rsidR="00DB2D21" w:rsidRPr="0007031F" w:rsidRDefault="00DB2D21"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que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fea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002E7E08" w:rsidRPr="0007031F">
        <w:rPr>
          <w:rFonts w:ascii="Times New Roman" w:eastAsia="Times New Roman" w:hAnsi="Times New Roman" w:cs="Times New Roman"/>
        </w:rPr>
        <w:t xml:space="preserve"> and safety considerations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002E7E08" w:rsidRPr="0007031F">
        <w:rPr>
          <w:rFonts w:ascii="Times New Roman" w:eastAsia="Times New Roman" w:hAnsi="Times New Roman" w:cs="Times New Roman"/>
        </w:rPr>
        <w:t>35</w:t>
      </w:r>
      <w:r w:rsidRPr="0007031F">
        <w:rPr>
          <w:rFonts w:ascii="Times New Roman" w:eastAsia="Times New Roman" w:hAnsi="Times New Roman" w:cs="Times New Roman"/>
        </w:rPr>
        <w:t xml:space="preserve">%) </w:t>
      </w:r>
    </w:p>
    <w:p w14:paraId="68503ABA" w14:textId="44B41EFE" w:rsidR="002E7E08" w:rsidRPr="0007031F" w:rsidRDefault="00D97877" w:rsidP="00C848AB">
      <w:pPr>
        <w:pStyle w:val="ListParagraph"/>
        <w:numPr>
          <w:ilvl w:val="0"/>
          <w:numId w:val="37"/>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D</w:t>
      </w:r>
      <w:r w:rsidR="002E7E08" w:rsidRPr="0007031F">
        <w:rPr>
          <w:rFonts w:ascii="Times New Roman" w:eastAsia="Times New Roman" w:hAnsi="Times New Roman" w:cs="Times New Roman"/>
        </w:rPr>
        <w:t>emonstrat</w:t>
      </w:r>
      <w:r w:rsidRPr="0007031F">
        <w:rPr>
          <w:rFonts w:ascii="Times New Roman" w:eastAsia="Times New Roman" w:hAnsi="Times New Roman" w:cs="Times New Roman"/>
        </w:rPr>
        <w:t>ion of</w:t>
      </w:r>
      <w:r w:rsidR="002E7E08" w:rsidRPr="0007031F">
        <w:rPr>
          <w:rFonts w:ascii="Times New Roman" w:eastAsia="Times New Roman" w:hAnsi="Times New Roman" w:cs="Times New Roman"/>
        </w:rPr>
        <w:t xml:space="preserve"> knowledge of reactions, calibration methods by </w:t>
      </w:r>
      <w:r w:rsidRPr="0007031F">
        <w:rPr>
          <w:rFonts w:ascii="Times New Roman" w:eastAsia="Times New Roman" w:hAnsi="Times New Roman" w:cs="Times New Roman"/>
        </w:rPr>
        <w:t xml:space="preserve">all team members, and ability by team members to </w:t>
      </w:r>
      <w:r w:rsidR="002E7E08" w:rsidRPr="0007031F">
        <w:rPr>
          <w:rFonts w:ascii="Times New Roman" w:eastAsia="Times New Roman" w:hAnsi="Times New Roman" w:cs="Times New Roman"/>
        </w:rPr>
        <w:t xml:space="preserve">answer </w:t>
      </w:r>
      <w:r w:rsidRPr="0007031F">
        <w:rPr>
          <w:rFonts w:ascii="Times New Roman" w:eastAsia="Times New Roman" w:hAnsi="Times New Roman" w:cs="Times New Roman"/>
        </w:rPr>
        <w:t xml:space="preserve">questions posed by the </w:t>
      </w:r>
      <w:r w:rsidR="002E7E08" w:rsidRPr="0007031F">
        <w:rPr>
          <w:rFonts w:ascii="Times New Roman" w:eastAsia="Times New Roman" w:hAnsi="Times New Roman" w:cs="Times New Roman"/>
        </w:rPr>
        <w:t>judges (15%)</w:t>
      </w:r>
    </w:p>
    <w:p w14:paraId="731C051C" w14:textId="77777777" w:rsidR="001C48C6" w:rsidRPr="0007031F" w:rsidRDefault="001C48C6" w:rsidP="001C48C6">
      <w:pPr>
        <w:pStyle w:val="ListParagraph"/>
        <w:spacing w:after="0" w:line="240" w:lineRule="auto"/>
        <w:ind w:left="1080"/>
        <w:rPr>
          <w:rFonts w:ascii="Times New Roman" w:eastAsia="Times New Roman" w:hAnsi="Times New Roman" w:cs="Times New Roman"/>
        </w:rPr>
      </w:pPr>
    </w:p>
    <w:p w14:paraId="3C2C2FF7" w14:textId="77777777" w:rsidR="00F61258" w:rsidRPr="0007031F" w:rsidRDefault="002664DE" w:rsidP="001C48C6">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Winners:</w:t>
      </w:r>
      <w:r w:rsidRPr="0007031F">
        <w:rPr>
          <w:rFonts w:ascii="Times New Roman" w:eastAsia="Times New Roman" w:hAnsi="Times New Roman" w:cs="Times New Roman"/>
        </w:rPr>
        <w:t xml:space="preserve"> </w:t>
      </w:r>
    </w:p>
    <w:p w14:paraId="710714F2" w14:textId="0638FA17" w:rsidR="00DB2D21" w:rsidRDefault="00DB2D21" w:rsidP="00F61258">
      <w:pPr>
        <w:pStyle w:val="ListParagraph"/>
        <w:numPr>
          <w:ilvl w:val="1"/>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Winners of the poster competition will be announced at the end of the performance</w:t>
      </w:r>
      <w:r w:rsidR="00C848AB" w:rsidRPr="0007031F">
        <w:rPr>
          <w:rFonts w:ascii="Times New Roman" w:eastAsia="Times New Roman" w:hAnsi="Times New Roman" w:cs="Times New Roman"/>
        </w:rPr>
        <w:t xml:space="preserve"> competition.</w:t>
      </w:r>
    </w:p>
    <w:p w14:paraId="229E0A7A" w14:textId="77777777" w:rsidR="00057BB9" w:rsidRDefault="00057BB9" w:rsidP="00057BB9">
      <w:pPr>
        <w:pStyle w:val="ListParagraph"/>
        <w:spacing w:after="0" w:line="240" w:lineRule="auto"/>
        <w:ind w:left="1242"/>
        <w:rPr>
          <w:rFonts w:ascii="Times New Roman" w:eastAsia="Times New Roman" w:hAnsi="Times New Roman" w:cs="Times New Roman"/>
        </w:rPr>
      </w:pPr>
    </w:p>
    <w:p w14:paraId="08B8F3A3" w14:textId="77777777" w:rsidR="009F7A15" w:rsidRDefault="009F7A15" w:rsidP="00057BB9">
      <w:pPr>
        <w:pStyle w:val="ListParagraph"/>
        <w:spacing w:after="0" w:line="240" w:lineRule="auto"/>
        <w:ind w:left="1242"/>
        <w:rPr>
          <w:rFonts w:ascii="Times New Roman" w:eastAsia="Times New Roman" w:hAnsi="Times New Roman" w:cs="Times New Roman"/>
        </w:rPr>
      </w:pPr>
    </w:p>
    <w:p w14:paraId="2404A105" w14:textId="77777777" w:rsidR="00057BB9" w:rsidRDefault="00057BB9" w:rsidP="00057BB9">
      <w:pPr>
        <w:pStyle w:val="ListParagraph"/>
        <w:numPr>
          <w:ilvl w:val="0"/>
          <w:numId w:val="35"/>
        </w:numPr>
        <w:spacing w:after="0" w:line="240" w:lineRule="auto"/>
        <w:rPr>
          <w:rFonts w:ascii="Times New Roman" w:eastAsia="Times New Roman" w:hAnsi="Times New Roman" w:cs="Times New Roman"/>
        </w:rPr>
      </w:pPr>
      <w:r w:rsidRPr="00057BB9">
        <w:rPr>
          <w:rFonts w:ascii="Times New Roman" w:eastAsia="Times New Roman" w:hAnsi="Times New Roman" w:cs="Times New Roman"/>
          <w:b/>
        </w:rPr>
        <w:t>Safety inspection:</w:t>
      </w:r>
      <w:r>
        <w:rPr>
          <w:rFonts w:ascii="Times New Roman" w:eastAsia="Times New Roman" w:hAnsi="Times New Roman" w:cs="Times New Roman"/>
        </w:rPr>
        <w:t xml:space="preserve"> </w:t>
      </w:r>
    </w:p>
    <w:p w14:paraId="42FBD758"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lastRenderedPageBreak/>
        <w:t xml:space="preserve">During the poster competition, an audit team will inspect each vehicle to ensure that all of the safety requirements have been met and that the vehicle will operate without risk to the operators, contest staff and spectators.  </w:t>
      </w:r>
    </w:p>
    <w:p w14:paraId="401A631D"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t xml:space="preserve">If the audit team deems the vehicle safe to operate, then the vehicle will be given permission to compete. </w:t>
      </w:r>
    </w:p>
    <w:p w14:paraId="27F477D0" w14:textId="77777777" w:rsidR="00057BB9" w:rsidRPr="00057BB9"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bCs/>
        </w:rPr>
        <w:t xml:space="preserve">This permission is not automatic and must be earned by adhering to the guidelines/procedures outlined below. </w:t>
      </w:r>
      <w:r w:rsidRPr="008F6947">
        <w:rPr>
          <w:rFonts w:ascii="Times New Roman" w:hAnsi="Times New Roman" w:cs="Times New Roman"/>
        </w:rPr>
        <w:t>If a car is deemed unsafe, then it will not be given permission to compete. </w:t>
      </w:r>
      <w:r w:rsidRPr="008F6947" w:rsidDel="00142729">
        <w:rPr>
          <w:rFonts w:ascii="Times New Roman" w:hAnsi="Times New Roman" w:cs="Times New Roman"/>
        </w:rPr>
        <w:t xml:space="preserve"> </w:t>
      </w:r>
    </w:p>
    <w:p w14:paraId="54964BFE" w14:textId="68A51ED5" w:rsidR="00057BB9" w:rsidRPr="0007031F" w:rsidRDefault="00057BB9" w:rsidP="00057BB9">
      <w:pPr>
        <w:pStyle w:val="ListParagraph"/>
        <w:numPr>
          <w:ilvl w:val="1"/>
          <w:numId w:val="35"/>
        </w:numPr>
        <w:spacing w:after="0" w:line="240" w:lineRule="auto"/>
        <w:rPr>
          <w:rFonts w:ascii="Times New Roman" w:eastAsia="Times New Roman" w:hAnsi="Times New Roman" w:cs="Times New Roman"/>
        </w:rPr>
      </w:pPr>
      <w:r w:rsidRPr="008F6947">
        <w:rPr>
          <w:rFonts w:ascii="Times New Roman" w:hAnsi="Times New Roman" w:cs="Times New Roman"/>
        </w:rPr>
        <w:t>The Chem-E-Car Competition Safety Judges at the competition site have the final say in regard to permission to compete, regardless of whether a car was given permission to operate at a previous Regional competition.</w:t>
      </w:r>
    </w:p>
    <w:p w14:paraId="194F8996" w14:textId="07EB611E" w:rsidR="00DB2D21" w:rsidRPr="0007031F" w:rsidRDefault="002D317F" w:rsidP="001C48C6">
      <w:pPr>
        <w:pStyle w:val="Heading1"/>
        <w:rPr>
          <w:rFonts w:ascii="Times New Roman" w:hAnsi="Times New Roman" w:cs="Times New Roman"/>
        </w:rPr>
      </w:pPr>
      <w:r w:rsidRPr="0007031F">
        <w:rPr>
          <w:rFonts w:ascii="Times New Roman" w:hAnsi="Times New Roman" w:cs="Times New Roman"/>
        </w:rPr>
        <w:t>C</w:t>
      </w:r>
      <w:r w:rsidR="001C48C6" w:rsidRPr="0007031F">
        <w:rPr>
          <w:rFonts w:ascii="Times New Roman" w:hAnsi="Times New Roman" w:cs="Times New Roman"/>
        </w:rPr>
        <w:t xml:space="preserve">hem-E-Car Competition </w:t>
      </w:r>
      <w:r w:rsidR="00DB2D21" w:rsidRPr="0007031F">
        <w:rPr>
          <w:rStyle w:val="Heading3Char"/>
          <w:rFonts w:ascii="Times New Roman" w:hAnsi="Times New Roman" w:cs="Times New Roman"/>
          <w:b/>
          <w:bCs/>
          <w:color w:val="365F91" w:themeColor="accent1" w:themeShade="BF"/>
        </w:rPr>
        <w:t xml:space="preserve">Performance </w:t>
      </w:r>
      <w:r w:rsidR="00F961EE" w:rsidRPr="0007031F">
        <w:rPr>
          <w:rStyle w:val="Heading3Char"/>
          <w:rFonts w:ascii="Times New Roman" w:hAnsi="Times New Roman" w:cs="Times New Roman"/>
          <w:b/>
          <w:bCs/>
          <w:color w:val="365F91" w:themeColor="accent1" w:themeShade="BF"/>
        </w:rPr>
        <w:t>Session</w:t>
      </w:r>
      <w:r w:rsidR="001C48C6" w:rsidRPr="0007031F">
        <w:rPr>
          <w:rStyle w:val="Heading3Char"/>
          <w:rFonts w:ascii="Times New Roman" w:hAnsi="Times New Roman" w:cs="Times New Roman"/>
          <w:b/>
          <w:bCs/>
          <w:color w:val="365F91" w:themeColor="accent1" w:themeShade="BF"/>
        </w:rPr>
        <w:t xml:space="preserve"> Rules</w:t>
      </w:r>
    </w:p>
    <w:p w14:paraId="1B5DF059" w14:textId="77777777" w:rsidR="00DB2D21" w:rsidRPr="0007031F" w:rsidRDefault="00DB2D21" w:rsidP="00DB2D21">
      <w:pPr>
        <w:spacing w:after="0" w:line="240" w:lineRule="auto"/>
        <w:rPr>
          <w:rFonts w:ascii="Times New Roman" w:hAnsi="Times New Roman" w:cs="Times New Roman"/>
          <w:u w:val="single"/>
        </w:rPr>
      </w:pPr>
    </w:p>
    <w:p w14:paraId="33676AAF" w14:textId="24E945CF" w:rsidR="001C48C6" w:rsidRPr="0007031F" w:rsidRDefault="00DB2D21" w:rsidP="00F61258">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2"/>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ce</w:t>
      </w:r>
    </w:p>
    <w:p w14:paraId="6118094C" w14:textId="0CCABB5B"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000D1BB6"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00AA07C9">
        <w:rPr>
          <w:rFonts w:ascii="Times New Roman" w:eastAsia="Times New Roman" w:hAnsi="Times New Roman" w:cs="Times New Roman"/>
          <w:spacing w:val="-1"/>
        </w:rPr>
        <w:t>.</w:t>
      </w:r>
    </w:p>
    <w:p w14:paraId="42666EEF" w14:textId="09935B28"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002431D8" w:rsidRPr="0081510A">
        <w:rPr>
          <w:rFonts w:ascii="Times New Roman" w:eastAsia="Times New Roman" w:hAnsi="Times New Roman" w:cs="Times New Roman"/>
        </w:rPr>
        <w:t>di</w:t>
      </w:r>
      <w:r w:rsidRPr="0081510A">
        <w:rPr>
          <w:rFonts w:ascii="Times New Roman" w:eastAsia="Times New Roman" w:hAnsi="Times New Roman" w:cs="Times New Roman"/>
        </w:rPr>
        <w:t>s</w:t>
      </w:r>
      <w:r w:rsidRPr="0081510A">
        <w:rPr>
          <w:rFonts w:ascii="Times New Roman" w:eastAsia="Times New Roman" w:hAnsi="Times New Roman" w:cs="Times New Roman"/>
          <w:spacing w:val="1"/>
        </w:rPr>
        <w:t>t</w:t>
      </w:r>
      <w:r w:rsidRPr="0081510A">
        <w:rPr>
          <w:rFonts w:ascii="Times New Roman" w:eastAsia="Times New Roman" w:hAnsi="Times New Roman" w:cs="Times New Roman"/>
          <w:spacing w:val="-1"/>
        </w:rPr>
        <w:t>a</w:t>
      </w:r>
      <w:r w:rsidRPr="0081510A">
        <w:rPr>
          <w:rFonts w:ascii="Times New Roman" w:eastAsia="Times New Roman" w:hAnsi="Times New Roman" w:cs="Times New Roman"/>
        </w:rPr>
        <w:t>n</w:t>
      </w:r>
      <w:r w:rsidRPr="0081510A">
        <w:rPr>
          <w:rFonts w:ascii="Times New Roman" w:eastAsia="Times New Roman" w:hAnsi="Times New Roman" w:cs="Times New Roman"/>
          <w:spacing w:val="2"/>
        </w:rPr>
        <w:t>c</w:t>
      </w:r>
      <w:r w:rsidRPr="0081510A">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15</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m</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 0.005</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m</w:t>
      </w:r>
      <w:r w:rsidR="007D50B8">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08F76854" w14:textId="789D7985" w:rsidR="001C48C6" w:rsidRPr="0007031F" w:rsidRDefault="00DB2D21" w:rsidP="00F61258">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 xml:space="preserve">not </w:t>
      </w:r>
      <w:r w:rsidR="00E04718">
        <w:rPr>
          <w:rFonts w:ascii="Times New Roman" w:eastAsia="Times New Roman" w:hAnsi="Times New Roman" w:cs="Times New Roman"/>
        </w:rPr>
        <w:t xml:space="preserve">make </w:t>
      </w:r>
      <w:r w:rsidR="003941F7">
        <w:rPr>
          <w:rFonts w:ascii="Times New Roman" w:eastAsia="Times New Roman" w:hAnsi="Times New Roman" w:cs="Times New Roman"/>
        </w:rPr>
        <w:t>significant changes to their vehicle</w:t>
      </w:r>
      <w:r w:rsidRPr="0007031F">
        <w:rPr>
          <w:rFonts w:ascii="Times New Roman" w:eastAsia="Times New Roman" w:hAnsi="Times New Roman" w:cs="Times New Roman"/>
        </w:rPr>
        <w:t xml:space="preserve"> 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3941F7">
        <w:rPr>
          <w:rFonts w:ascii="Times New Roman" w:eastAsia="Times New Roman" w:hAnsi="Times New Roman" w:cs="Times New Roman"/>
        </w:rPr>
        <w:t>, unless they have prepared, and have an approved management of change (MOC)</w:t>
      </w:r>
      <w:r w:rsidRPr="0007031F">
        <w:rPr>
          <w:rFonts w:ascii="Times New Roman" w:eastAsia="Times New Roman" w:hAnsi="Times New Roman" w:cs="Times New Roman"/>
        </w:rPr>
        <w:t>.</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00C06AB8" w:rsidRPr="0007031F">
        <w:rPr>
          <w:rFonts w:ascii="Times New Roman" w:eastAsia="Times New Roman" w:hAnsi="Times New Roman" w:cs="Times New Roman"/>
          <w:spacing w:val="-4"/>
        </w:rPr>
        <w:t xml:space="preserve">only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00047102" w:rsidRPr="0007031F">
        <w:rPr>
          <w:rFonts w:ascii="Times New Roman" w:eastAsia="Times New Roman" w:hAnsi="Times New Roman" w:cs="Times New Roman"/>
        </w:rPr>
        <w:t xml:space="preserve"> chemical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2"/>
        </w:rPr>
        <w: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707BD2" w:rsidRPr="0007031F">
        <w:rPr>
          <w:rFonts w:ascii="Times New Roman" w:eastAsia="Times New Roman" w:hAnsi="Times New Roman" w:cs="Times New Roman"/>
        </w:rPr>
        <w:t xml:space="preserve"> </w:t>
      </w:r>
    </w:p>
    <w:p w14:paraId="218415C3" w14:textId="751CB83D" w:rsidR="00622775" w:rsidRPr="00622775" w:rsidRDefault="00707BD2"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hAnsi="Times New Roman" w:cs="Times New Roman"/>
        </w:rPr>
        <w:t>The distance will not change for the final round.</w:t>
      </w:r>
    </w:p>
    <w:p w14:paraId="0A4F6D40" w14:textId="77777777" w:rsidR="00622775" w:rsidRPr="00622775" w:rsidRDefault="00622775" w:rsidP="00622775">
      <w:pPr>
        <w:pStyle w:val="ListParagraph"/>
        <w:spacing w:after="0" w:line="240" w:lineRule="auto"/>
        <w:ind w:left="1242" w:right="-20"/>
        <w:rPr>
          <w:rFonts w:ascii="Times New Roman" w:eastAsia="Times New Roman" w:hAnsi="Times New Roman" w:cs="Times New Roman"/>
        </w:rPr>
      </w:pPr>
    </w:p>
    <w:p w14:paraId="4CA68047" w14:textId="4DA08110" w:rsidR="001C48C6" w:rsidRPr="00622775" w:rsidRDefault="00DB2D21" w:rsidP="00622775">
      <w:pPr>
        <w:pStyle w:val="ListParagraph"/>
        <w:numPr>
          <w:ilvl w:val="0"/>
          <w:numId w:val="35"/>
        </w:numPr>
        <w:spacing w:after="0" w:line="240" w:lineRule="auto"/>
        <w:ind w:right="-20"/>
        <w:rPr>
          <w:rFonts w:ascii="Times New Roman" w:eastAsia="Times New Roman" w:hAnsi="Times New Roman" w:cs="Times New Roman"/>
        </w:rPr>
      </w:pPr>
      <w:r w:rsidRPr="00622775">
        <w:rPr>
          <w:rFonts w:ascii="Times New Roman" w:eastAsia="Times New Roman" w:hAnsi="Times New Roman" w:cs="Times New Roman"/>
          <w:b/>
          <w:bCs/>
        </w:rPr>
        <w:t>Course Layout and Distance Measurement</w:t>
      </w:r>
    </w:p>
    <w:p w14:paraId="21BB54BE" w14:textId="32532345" w:rsidR="00A80DE1" w:rsidRPr="00622775" w:rsidRDefault="002D317F"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 course will be</w:t>
      </w:r>
      <w:r w:rsidR="00F34BF7">
        <w:rPr>
          <w:rFonts w:ascii="Times New Roman" w:eastAsia="Times New Roman" w:hAnsi="Times New Roman" w:cs="Times New Roman"/>
        </w:rPr>
        <w:t xml:space="preserve"> no more than</w:t>
      </w:r>
      <w:r w:rsidRPr="0007031F">
        <w:rPr>
          <w:rFonts w:ascii="Times New Roman" w:eastAsia="Times New Roman" w:hAnsi="Times New Roman" w:cs="Times New Roman"/>
        </w:rPr>
        <w:t xml:space="preserve"> 5 meters wide in a straight line.</w:t>
      </w:r>
      <w:r w:rsidRPr="0007031F">
        <w:rPr>
          <w:rFonts w:ascii="Times New Roman" w:eastAsia="Times New Roman" w:hAnsi="Times New Roman" w:cs="Times New Roman"/>
          <w:spacing w:val="-7"/>
        </w:rPr>
        <w:t xml:space="preserve"> </w:t>
      </w:r>
      <w:r w:rsidR="003941F7">
        <w:rPr>
          <w:rFonts w:ascii="Times New Roman" w:eastAsia="Times New Roman" w:hAnsi="Times New Roman" w:cs="Times New Roman"/>
          <w:spacing w:val="-7"/>
        </w:rPr>
        <w:t xml:space="preserve"> </w:t>
      </w:r>
      <w:r w:rsidR="003941F7" w:rsidRPr="00CD0C1C">
        <w:rPr>
          <w:rFonts w:ascii="Times New Roman" w:eastAsia="Times New Roman" w:hAnsi="Times New Roman" w:cs="Times New Roman"/>
          <w:i/>
          <w:spacing w:val="-7"/>
        </w:rPr>
        <w:t>For regional virtual conferences th</w:t>
      </w:r>
      <w:r w:rsidR="00F34BF7" w:rsidRPr="00CD0C1C">
        <w:rPr>
          <w:rFonts w:ascii="Times New Roman" w:eastAsia="Times New Roman" w:hAnsi="Times New Roman" w:cs="Times New Roman"/>
          <w:i/>
          <w:spacing w:val="-7"/>
        </w:rPr>
        <w:t>e course may be less than 5 meters</w:t>
      </w:r>
      <w:r w:rsidR="009F088E">
        <w:rPr>
          <w:rFonts w:ascii="Times New Roman" w:eastAsia="Times New Roman" w:hAnsi="Times New Roman" w:cs="Times New Roman"/>
          <w:i/>
          <w:spacing w:val="-7"/>
        </w:rPr>
        <w:t xml:space="preserve"> wide</w:t>
      </w:r>
      <w:r w:rsidR="00F34BF7" w:rsidRPr="00CD0C1C">
        <w:rPr>
          <w:rFonts w:ascii="Times New Roman" w:eastAsia="Times New Roman" w:hAnsi="Times New Roman" w:cs="Times New Roman"/>
          <w:i/>
          <w:spacing w:val="-7"/>
        </w:rPr>
        <w:t>, depending on the university track location</w:t>
      </w:r>
      <w:r w:rsidR="00F34BF7">
        <w:rPr>
          <w:rFonts w:ascii="Times New Roman" w:eastAsia="Times New Roman" w:hAnsi="Times New Roman" w:cs="Times New Roman"/>
          <w:spacing w:val="-7"/>
        </w:rPr>
        <w:t>.</w:t>
      </w:r>
    </w:p>
    <w:p w14:paraId="76646D91"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 xml:space="preserve">At the Regional Competitions only 1 track will be used.  At the Annual Student Conference Competitions, 2 identical tracks will be set up and run in parallel. </w:t>
      </w:r>
    </w:p>
    <w:p w14:paraId="05CC4B7D"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 xml:space="preserve">e, with the goal of keeping the car in bounds to </w:t>
      </w:r>
      <w:r w:rsidRPr="0007031F">
        <w:rPr>
          <w:rFonts w:ascii="Times New Roman" w:eastAsia="Times New Roman" w:hAnsi="Times New Roman" w:cs="Times New Roman"/>
        </w:rPr>
        <w:t>a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performance </w:t>
      </w:r>
      <w:r w:rsidRPr="0007031F">
        <w:rPr>
          <w:rFonts w:ascii="Times New Roman" w:eastAsia="Times New Roman" w:hAnsi="Times New Roman" w:cs="Times New Roman"/>
        </w:rPr>
        <w:t>is determined by</w:t>
      </w:r>
      <w:r w:rsidRPr="0007031F">
        <w:rPr>
          <w:rFonts w:ascii="Times New Roman" w:eastAsia="Times New Roman" w:hAnsi="Times New Roman" w:cs="Times New Roman"/>
          <w:spacing w:val="-6"/>
        </w:rPr>
        <w:t xml:space="preserve"> the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from 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car to the finish line,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0978BEF9" w14:textId="31B39BF4"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out of bounds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00A021C9">
        <w:rPr>
          <w:rFonts w:ascii="Times New Roman" w:eastAsia="Times New Roman" w:hAnsi="Times New Roman" w:cs="Times New Roman"/>
        </w:rPr>
        <w:t xml:space="preserve">be </w:t>
      </w:r>
      <w:r w:rsidR="00593C64" w:rsidRPr="00CD0C1C">
        <w:rPr>
          <w:rFonts w:ascii="Times New Roman" w:eastAsia="Times New Roman" w:hAnsi="Times New Roman" w:cs="Times New Roman"/>
          <w:i/>
        </w:rPr>
        <w:t xml:space="preserve">given a penalty for that </w:t>
      </w:r>
      <w:r w:rsidR="00BA5833" w:rsidRPr="00CD0C1C">
        <w:rPr>
          <w:rFonts w:ascii="Times New Roman" w:eastAsia="Times New Roman" w:hAnsi="Times New Roman" w:cs="Times New Roman"/>
          <w:i/>
        </w:rPr>
        <w:t>run o</w:t>
      </w:r>
      <w:r w:rsidR="00593C64" w:rsidRPr="00CD0C1C">
        <w:rPr>
          <w:rFonts w:ascii="Times New Roman" w:eastAsia="Times New Roman" w:hAnsi="Times New Roman" w:cs="Times New Roman"/>
          <w:i/>
        </w:rPr>
        <w:t>f 3 meters</w:t>
      </w:r>
      <w:r w:rsidR="00505775">
        <w:rPr>
          <w:rFonts w:ascii="Times New Roman" w:eastAsia="Times New Roman" w:hAnsi="Times New Roman" w:cs="Times New Roman"/>
          <w:i/>
        </w:rPr>
        <w:t>.</w:t>
      </w:r>
    </w:p>
    <w:p w14:paraId="784311A6" w14:textId="638C44AB" w:rsidR="00A80DE1" w:rsidRPr="00CD0C1C" w:rsidRDefault="00A80DE1" w:rsidP="00A80DE1">
      <w:pPr>
        <w:pStyle w:val="ListParagraph"/>
        <w:numPr>
          <w:ilvl w:val="1"/>
          <w:numId w:val="35"/>
        </w:numPr>
        <w:spacing w:after="0" w:line="240" w:lineRule="auto"/>
        <w:ind w:right="-20"/>
        <w:rPr>
          <w:rFonts w:ascii="Times New Roman" w:eastAsia="Times New Roman" w:hAnsi="Times New Roman" w:cs="Times New Roman"/>
          <w:i/>
        </w:rPr>
      </w:pPr>
      <w:r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Out of bounds”</w:t>
      </w:r>
      <w:r w:rsidRPr="00CD0C1C">
        <w:rPr>
          <w:rFonts w:ascii="Times New Roman" w:eastAsia="Times New Roman" w:hAnsi="Times New Roman" w:cs="Times New Roman"/>
          <w:i/>
          <w:spacing w:val="-8"/>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Pr="00CD0C1C">
        <w:rPr>
          <w:rFonts w:ascii="Times New Roman" w:eastAsia="Times New Roman" w:hAnsi="Times New Roman" w:cs="Times New Roman"/>
          <w:i/>
          <w:spacing w:val="3"/>
        </w:rPr>
        <w:t>d</w:t>
      </w:r>
      <w:r w:rsidRPr="00CD0C1C">
        <w:rPr>
          <w:rFonts w:ascii="Times New Roman" w:eastAsia="Times New Roman" w:hAnsi="Times New Roman" w:cs="Times New Roman"/>
          <w:i/>
          <w:spacing w:val="-1"/>
        </w:rPr>
        <w:t>ef</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n</w:t>
      </w:r>
      <w:r w:rsidRPr="00CD0C1C">
        <w:rPr>
          <w:rFonts w:ascii="Times New Roman" w:eastAsia="Times New Roman" w:hAnsi="Times New Roman" w:cs="Times New Roman"/>
          <w:i/>
          <w:spacing w:val="-1"/>
        </w:rPr>
        <w:t>e</w:t>
      </w:r>
      <w:r w:rsidRPr="00CD0C1C">
        <w:rPr>
          <w:rFonts w:ascii="Times New Roman" w:eastAsia="Times New Roman" w:hAnsi="Times New Roman" w:cs="Times New Roman"/>
          <w:i/>
        </w:rPr>
        <w:t>d</w:t>
      </w:r>
      <w:r w:rsidRPr="00CD0C1C">
        <w:rPr>
          <w:rFonts w:ascii="Times New Roman" w:eastAsia="Times New Roman" w:hAnsi="Times New Roman" w:cs="Times New Roman"/>
          <w:i/>
          <w:spacing w:val="-7"/>
        </w:rPr>
        <w:t xml:space="preserve"> </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7502E" w:rsidRPr="00CD0C1C">
        <w:rPr>
          <w:rFonts w:ascii="Times New Roman" w:eastAsia="Times New Roman" w:hAnsi="Times New Roman" w:cs="Times New Roman"/>
          <w:i/>
          <w:spacing w:val="-2"/>
        </w:rPr>
        <w:t>when any part of the car crosses or touches the boundary.</w:t>
      </w:r>
      <w:r w:rsidRPr="00CD0C1C">
        <w:rPr>
          <w:rFonts w:ascii="Times New Roman" w:eastAsia="Times New Roman" w:hAnsi="Times New Roman" w:cs="Times New Roman"/>
          <w:i/>
          <w:spacing w:val="53"/>
        </w:rPr>
        <w:t xml:space="preserve"> </w:t>
      </w:r>
      <w:r w:rsidR="00F34BF7" w:rsidRPr="00CD0C1C">
        <w:rPr>
          <w:rFonts w:ascii="Times New Roman" w:eastAsia="Times New Roman" w:hAnsi="Times New Roman" w:cs="Times New Roman"/>
          <w:i/>
        </w:rPr>
        <w:t>If tape is used to mark the side boundary or the out-of-bounds after the finish line, t</w:t>
      </w:r>
      <w:r w:rsidR="00F34BF7" w:rsidRPr="00CD0C1C">
        <w:rPr>
          <w:rFonts w:ascii="Times New Roman" w:eastAsia="Times New Roman" w:hAnsi="Times New Roman" w:cs="Times New Roman"/>
          <w:i/>
          <w:spacing w:val="3"/>
        </w:rPr>
        <w:t>h</w:t>
      </w:r>
      <w:r w:rsidR="00F34BF7" w:rsidRPr="00CD0C1C">
        <w:rPr>
          <w:rFonts w:ascii="Times New Roman" w:eastAsia="Times New Roman" w:hAnsi="Times New Roman" w:cs="Times New Roman"/>
          <w:i/>
        </w:rPr>
        <w:t>e</w:t>
      </w:r>
      <w:r w:rsidR="00F34BF7" w:rsidRPr="00CD0C1C">
        <w:rPr>
          <w:rFonts w:ascii="Times New Roman" w:eastAsia="Times New Roman" w:hAnsi="Times New Roman" w:cs="Times New Roman"/>
          <w:i/>
          <w:spacing w:val="-5"/>
        </w:rPr>
        <w:t xml:space="preserve"> </w:t>
      </w:r>
      <w:r w:rsidR="009F088E">
        <w:rPr>
          <w:rFonts w:ascii="Times New Roman" w:eastAsia="Times New Roman" w:hAnsi="Times New Roman" w:cs="Times New Roman"/>
          <w:i/>
          <w:spacing w:val="-5"/>
        </w:rPr>
        <w:t xml:space="preserve">inside edge of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pe</w:t>
      </w:r>
      <w:r w:rsidRPr="00CD0C1C">
        <w:rPr>
          <w:rFonts w:ascii="Times New Roman" w:eastAsia="Times New Roman" w:hAnsi="Times New Roman" w:cs="Times New Roman"/>
          <w:i/>
          <w:spacing w:val="-5"/>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34BF7" w:rsidRPr="00CD0C1C">
        <w:rPr>
          <w:rFonts w:ascii="Times New Roman" w:eastAsia="Times New Roman" w:hAnsi="Times New Roman" w:cs="Times New Roman"/>
          <w:i/>
          <w:spacing w:val="-2"/>
        </w:rPr>
        <w:t xml:space="preserve">considered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rPr>
        <w:t>he</w:t>
      </w:r>
      <w:r w:rsidRPr="00CD0C1C">
        <w:rPr>
          <w:rFonts w:ascii="Times New Roman" w:eastAsia="Times New Roman" w:hAnsi="Times New Roman" w:cs="Times New Roman"/>
          <w:i/>
          <w:spacing w:val="-4"/>
        </w:rPr>
        <w:t xml:space="preserve"> </w:t>
      </w:r>
      <w:r w:rsidRPr="00CD0C1C">
        <w:rPr>
          <w:rFonts w:ascii="Times New Roman" w:eastAsia="Times New Roman" w:hAnsi="Times New Roman" w:cs="Times New Roman"/>
          <w:i/>
          <w:spacing w:val="2"/>
        </w:rPr>
        <w:t>c</w:t>
      </w:r>
      <w:r w:rsidRPr="00CD0C1C">
        <w:rPr>
          <w:rFonts w:ascii="Times New Roman" w:eastAsia="Times New Roman" w:hAnsi="Times New Roman" w:cs="Times New Roman"/>
          <w:i/>
        </w:rPr>
        <w:t>ou</w:t>
      </w:r>
      <w:r w:rsidRPr="00CD0C1C">
        <w:rPr>
          <w:rFonts w:ascii="Times New Roman" w:eastAsia="Times New Roman" w:hAnsi="Times New Roman" w:cs="Times New Roman"/>
          <w:i/>
          <w:spacing w:val="-1"/>
        </w:rPr>
        <w:t>r</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1"/>
        </w:rPr>
        <w:t>e</w:t>
      </w:r>
      <w:r w:rsidR="00F7502E" w:rsidRPr="00CD0C1C">
        <w:rPr>
          <w:rFonts w:ascii="Times New Roman" w:eastAsia="Times New Roman" w:hAnsi="Times New Roman" w:cs="Times New Roman"/>
          <w:i/>
          <w:spacing w:val="-1"/>
        </w:rPr>
        <w:t xml:space="preserve"> boundary (</w:t>
      </w:r>
      <w:r w:rsidR="005D2E41" w:rsidRPr="00CD0C1C">
        <w:rPr>
          <w:rFonts w:ascii="Times New Roman" w:eastAsia="Times New Roman" w:hAnsi="Times New Roman" w:cs="Times New Roman"/>
          <w:i/>
          <w:spacing w:val="-1"/>
        </w:rPr>
        <w:t>If a wall is set as track boundary then contact with</w:t>
      </w:r>
      <w:r w:rsidR="00505775">
        <w:rPr>
          <w:rFonts w:ascii="Times New Roman" w:eastAsia="Times New Roman" w:hAnsi="Times New Roman" w:cs="Times New Roman"/>
          <w:i/>
          <w:spacing w:val="-1"/>
        </w:rPr>
        <w:t xml:space="preserve"> the</w:t>
      </w:r>
      <w:r w:rsidR="005D2E41" w:rsidRPr="00CD0C1C">
        <w:rPr>
          <w:rFonts w:ascii="Times New Roman" w:eastAsia="Times New Roman" w:hAnsi="Times New Roman" w:cs="Times New Roman"/>
          <w:i/>
          <w:spacing w:val="-1"/>
        </w:rPr>
        <w:t xml:space="preserve"> wall is out of bounds</w:t>
      </w:r>
      <w:r w:rsidR="00F7502E"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 xml:space="preserve">. </w:t>
      </w:r>
    </w:p>
    <w:p w14:paraId="4008FA2D" w14:textId="77777777" w:rsidR="00A80DE1" w:rsidRPr="0007031F"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If the car starts going backwards at the starting line, the score will count as 0m traveled.</w:t>
      </w:r>
      <w:r w:rsidRPr="0007031F">
        <w:rPr>
          <w:rFonts w:ascii="Times New Roman" w:eastAsia="Times New Roman" w:hAnsi="Times New Roman" w:cs="Times New Roman"/>
          <w:spacing w:val="53"/>
        </w:rPr>
        <w:t xml:space="preserve"> </w:t>
      </w:r>
    </w:p>
    <w:p w14:paraId="33726757" w14:textId="0382DD2B" w:rsidR="00A80DE1" w:rsidRDefault="00BC5CD4" w:rsidP="00BC5CD4">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rPr>
        <w:t xml:space="preserve">The </w:t>
      </w:r>
      <w:r w:rsidR="00A80DE1" w:rsidRPr="0007031F">
        <w:rPr>
          <w:rFonts w:ascii="Times New Roman" w:eastAsia="Times New Roman" w:hAnsi="Times New Roman" w:cs="Times New Roman"/>
        </w:rPr>
        <w:t xml:space="preserve">site location may also dictate an out-of-bounds region past the finish line.  Vehicles traveling </w:t>
      </w:r>
      <w:r w:rsidR="00505775">
        <w:rPr>
          <w:rFonts w:ascii="Times New Roman" w:eastAsia="Times New Roman" w:hAnsi="Times New Roman" w:cs="Times New Roman"/>
        </w:rPr>
        <w:t>across the plane of the</w:t>
      </w:r>
      <w:r w:rsidR="00A80DE1" w:rsidRPr="0007031F">
        <w:rPr>
          <w:rFonts w:ascii="Times New Roman" w:eastAsia="Times New Roman" w:hAnsi="Times New Roman" w:cs="Times New Roman"/>
        </w:rPr>
        <w:t xml:space="preserve"> out-of-bounds region will be disqualified for that attempt.</w:t>
      </w:r>
    </w:p>
    <w:p w14:paraId="588425EF" w14:textId="4FE56DDA" w:rsidR="00622775" w:rsidRDefault="009D5B37" w:rsidP="00622775">
      <w:pPr>
        <w:pStyle w:val="ListParagraph"/>
        <w:spacing w:after="0" w:line="240" w:lineRule="auto"/>
        <w:ind w:left="1242" w:right="-20"/>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2FB42647" wp14:editId="35584C71">
            <wp:extent cx="4435145" cy="57396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ck Figur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35145" cy="5739600"/>
                    </a:xfrm>
                    <a:prstGeom prst="rect">
                      <a:avLst/>
                    </a:prstGeom>
                  </pic:spPr>
                </pic:pic>
              </a:graphicData>
            </a:graphic>
          </wp:inline>
        </w:drawing>
      </w:r>
    </w:p>
    <w:p w14:paraId="189D737B" w14:textId="77777777"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516A440A" w14:textId="2CC3E24C"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r w:rsidRPr="00622775">
        <w:rPr>
          <w:rFonts w:ascii="Times New Roman" w:eastAsia="Times New Roman" w:hAnsi="Times New Roman" w:cs="Times New Roman"/>
          <w:spacing w:val="-1"/>
        </w:rPr>
        <w:t>F</w:t>
      </w:r>
      <w:r w:rsidRPr="00622775">
        <w:rPr>
          <w:rFonts w:ascii="Times New Roman" w:eastAsia="Times New Roman" w:hAnsi="Times New Roman" w:cs="Times New Roman"/>
          <w:spacing w:val="1"/>
        </w:rPr>
        <w:t>i</w:t>
      </w:r>
      <w:r w:rsidRPr="00622775">
        <w:rPr>
          <w:rFonts w:ascii="Times New Roman" w:eastAsia="Times New Roman" w:hAnsi="Times New Roman" w:cs="Times New Roman"/>
          <w:spacing w:val="-2"/>
        </w:rPr>
        <w:t>g</w:t>
      </w:r>
      <w:r w:rsidRPr="00622775">
        <w:rPr>
          <w:rFonts w:ascii="Times New Roman" w:eastAsia="Times New Roman" w:hAnsi="Times New Roman" w:cs="Times New Roman"/>
          <w:spacing w:val="3"/>
        </w:rPr>
        <w:t>u</w:t>
      </w:r>
      <w:r w:rsidRPr="00622775">
        <w:rPr>
          <w:rFonts w:ascii="Times New Roman" w:eastAsia="Times New Roman" w:hAnsi="Times New Roman" w:cs="Times New Roman"/>
          <w:spacing w:val="-1"/>
        </w:rPr>
        <w:t>r</w:t>
      </w:r>
      <w:r w:rsidRPr="00622775">
        <w:rPr>
          <w:rFonts w:ascii="Times New Roman" w:eastAsia="Times New Roman" w:hAnsi="Times New Roman" w:cs="Times New Roman"/>
        </w:rPr>
        <w:t>e</w:t>
      </w:r>
      <w:r w:rsidRPr="00622775">
        <w:rPr>
          <w:rFonts w:ascii="Times New Roman" w:eastAsia="Times New Roman" w:hAnsi="Times New Roman" w:cs="Times New Roman"/>
          <w:spacing w:val="-7"/>
        </w:rPr>
        <w:t xml:space="preserve"> </w:t>
      </w:r>
      <w:r w:rsidRPr="00622775">
        <w:rPr>
          <w:rFonts w:ascii="Times New Roman" w:eastAsia="Times New Roman" w:hAnsi="Times New Roman" w:cs="Times New Roman"/>
        </w:rPr>
        <w:t xml:space="preserve">1: </w:t>
      </w:r>
      <w:r w:rsidRPr="009D5B37">
        <w:rPr>
          <w:rFonts w:ascii="Times New Roman" w:eastAsia="Times New Roman" w:hAnsi="Times New Roman" w:cs="Times New Roman"/>
        </w:rPr>
        <w:t>P</w:t>
      </w:r>
      <w:r w:rsidRPr="009D5B37">
        <w:rPr>
          <w:rFonts w:ascii="Times New Roman" w:eastAsia="Times New Roman" w:hAnsi="Times New Roman" w:cs="Times New Roman"/>
          <w:spacing w:val="-1"/>
        </w:rPr>
        <w:t>erf</w:t>
      </w:r>
      <w:r w:rsidRPr="009D5B37">
        <w:rPr>
          <w:rFonts w:ascii="Times New Roman" w:eastAsia="Times New Roman" w:hAnsi="Times New Roman" w:cs="Times New Roman"/>
        </w:rPr>
        <w:t>o</w:t>
      </w:r>
      <w:r w:rsidRPr="009D5B37">
        <w:rPr>
          <w:rFonts w:ascii="Times New Roman" w:eastAsia="Times New Roman" w:hAnsi="Times New Roman" w:cs="Times New Roman"/>
          <w:spacing w:val="-1"/>
        </w:rPr>
        <w:t>r</w:t>
      </w:r>
      <w:r w:rsidRPr="009D5B37">
        <w:rPr>
          <w:rFonts w:ascii="Times New Roman" w:eastAsia="Times New Roman" w:hAnsi="Times New Roman" w:cs="Times New Roman"/>
          <w:spacing w:val="3"/>
        </w:rPr>
        <w:t>m</w:t>
      </w:r>
      <w:r w:rsidRPr="009D5B37">
        <w:rPr>
          <w:rFonts w:ascii="Times New Roman" w:eastAsia="Times New Roman" w:hAnsi="Times New Roman" w:cs="Times New Roman"/>
          <w:spacing w:val="-1"/>
        </w:rPr>
        <w:t>a</w:t>
      </w:r>
      <w:r w:rsidRPr="009D5B37">
        <w:rPr>
          <w:rFonts w:ascii="Times New Roman" w:eastAsia="Times New Roman" w:hAnsi="Times New Roman" w:cs="Times New Roman"/>
        </w:rPr>
        <w:t>n</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e</w:t>
      </w:r>
      <w:r w:rsidRPr="009D5B37">
        <w:rPr>
          <w:rFonts w:ascii="Times New Roman" w:eastAsia="Times New Roman" w:hAnsi="Times New Roman" w:cs="Times New Roman"/>
          <w:spacing w:val="-10"/>
        </w:rPr>
        <w:t xml:space="preserve"> </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ou</w:t>
      </w:r>
      <w:r w:rsidRPr="009D5B37">
        <w:rPr>
          <w:rFonts w:ascii="Times New Roman" w:eastAsia="Times New Roman" w:hAnsi="Times New Roman" w:cs="Times New Roman"/>
          <w:spacing w:val="-1"/>
        </w:rPr>
        <w:t>r</w:t>
      </w:r>
      <w:r w:rsidRPr="009D5B37">
        <w:rPr>
          <w:rFonts w:ascii="Times New Roman" w:eastAsia="Times New Roman" w:hAnsi="Times New Roman" w:cs="Times New Roman"/>
        </w:rPr>
        <w:t>se</w:t>
      </w:r>
      <w:r w:rsidRPr="009D5B37">
        <w:rPr>
          <w:rFonts w:ascii="Times New Roman" w:eastAsia="Times New Roman" w:hAnsi="Times New Roman" w:cs="Times New Roman"/>
          <w:spacing w:val="-7"/>
        </w:rPr>
        <w:t xml:space="preserve"> </w:t>
      </w:r>
      <w:r w:rsidRPr="009D5B37">
        <w:rPr>
          <w:rFonts w:ascii="Times New Roman" w:eastAsia="Times New Roman" w:hAnsi="Times New Roman" w:cs="Times New Roman"/>
          <w:spacing w:val="3"/>
        </w:rPr>
        <w:t>l</w:t>
      </w:r>
      <w:r w:rsidRPr="009D5B37">
        <w:rPr>
          <w:rFonts w:ascii="Times New Roman" w:eastAsia="Times New Roman" w:hAnsi="Times New Roman" w:cs="Times New Roman"/>
          <w:spacing w:val="2"/>
        </w:rPr>
        <w:t>a</w:t>
      </w:r>
      <w:r w:rsidRPr="009D5B37">
        <w:rPr>
          <w:rFonts w:ascii="Times New Roman" w:eastAsia="Times New Roman" w:hAnsi="Times New Roman" w:cs="Times New Roman"/>
          <w:spacing w:val="-5"/>
        </w:rPr>
        <w:t>y</w:t>
      </w:r>
      <w:r w:rsidRPr="009D5B37">
        <w:rPr>
          <w:rFonts w:ascii="Times New Roman" w:eastAsia="Times New Roman" w:hAnsi="Times New Roman" w:cs="Times New Roman"/>
          <w:spacing w:val="3"/>
        </w:rPr>
        <w:t>o</w:t>
      </w:r>
      <w:r w:rsidRPr="009D5B37">
        <w:rPr>
          <w:rFonts w:ascii="Times New Roman" w:eastAsia="Times New Roman" w:hAnsi="Times New Roman" w:cs="Times New Roman"/>
        </w:rPr>
        <w:t>ut</w:t>
      </w:r>
      <w:r w:rsidR="00FC7CE2">
        <w:rPr>
          <w:rFonts w:ascii="Times New Roman" w:eastAsia="Times New Roman" w:hAnsi="Times New Roman" w:cs="Times New Roman"/>
        </w:rPr>
        <w:t>.</w:t>
      </w:r>
      <w:r w:rsidR="009D5B37">
        <w:rPr>
          <w:rFonts w:ascii="Times New Roman" w:eastAsia="Times New Roman" w:hAnsi="Times New Roman" w:cs="Times New Roman"/>
        </w:rPr>
        <w:t xml:space="preserve"> Camera guidelines </w:t>
      </w:r>
      <w:r w:rsidR="00FC7CE2">
        <w:rPr>
          <w:rFonts w:ascii="Times New Roman" w:eastAsia="Times New Roman" w:hAnsi="Times New Roman" w:cs="Times New Roman"/>
        </w:rPr>
        <w:t xml:space="preserve">apply to </w:t>
      </w:r>
      <w:r w:rsidR="009D5B37">
        <w:rPr>
          <w:rFonts w:ascii="Times New Roman" w:eastAsia="Times New Roman" w:hAnsi="Times New Roman" w:cs="Times New Roman"/>
        </w:rPr>
        <w:t>Virtual Competition</w:t>
      </w:r>
      <w:r w:rsidR="00FC7CE2">
        <w:rPr>
          <w:rFonts w:ascii="Times New Roman" w:eastAsia="Times New Roman" w:hAnsi="Times New Roman" w:cs="Times New Roman"/>
        </w:rPr>
        <w:t xml:space="preserve"> only.</w:t>
      </w:r>
    </w:p>
    <w:p w14:paraId="17E266F5" w14:textId="77777777" w:rsidR="002D317F" w:rsidRPr="0007031F" w:rsidRDefault="002D317F" w:rsidP="006165BE">
      <w:pPr>
        <w:spacing w:before="29" w:after="0" w:line="240" w:lineRule="auto"/>
        <w:ind w:right="-20"/>
        <w:jc w:val="center"/>
        <w:rPr>
          <w:rFonts w:ascii="Times New Roman" w:eastAsia="Times New Roman" w:hAnsi="Times New Roman" w:cs="Times New Roman"/>
        </w:rPr>
      </w:pPr>
    </w:p>
    <w:p w14:paraId="6E8C1587" w14:textId="77777777" w:rsidR="002D317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Ra</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2D317F" w:rsidRPr="0007031F">
        <w:rPr>
          <w:rFonts w:ascii="Times New Roman" w:eastAsia="Times New Roman" w:hAnsi="Times New Roman" w:cs="Times New Roman"/>
          <w:b/>
          <w:bCs/>
        </w:rPr>
        <w:t>s</w:t>
      </w:r>
    </w:p>
    <w:p w14:paraId="793E07A6" w14:textId="3D4DC844"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00744405" w:rsidRPr="0007031F">
        <w:rPr>
          <w:rFonts w:ascii="Times New Roman" w:eastAsia="Times New Roman" w:hAnsi="Times New Roman" w:cs="Times New Roman"/>
          <w:spacing w:val="-1"/>
        </w:rPr>
        <w:t>Chem-E-Car Competition</w:t>
      </w:r>
      <w:r w:rsidR="006342B3" w:rsidRPr="0007031F">
        <w:rPr>
          <w:rFonts w:ascii="Times New Roman" w:eastAsia="Times New Roman" w:hAnsi="Times New Roman" w:cs="Times New Roman"/>
          <w:spacing w:val="-1"/>
        </w:rPr>
        <w:t>®</w:t>
      </w:r>
      <w:r w:rsidR="00744405"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MC</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002664DE" w:rsidRPr="0007031F">
        <w:rPr>
          <w:rFonts w:ascii="Times New Roman" w:eastAsia="Times New Roman" w:hAnsi="Times New Roman" w:cs="Times New Roman"/>
        </w:rPr>
        <w:t>r attempt</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22B8505E" w14:textId="79F79C22" w:rsidR="002D317F" w:rsidRPr="00622775" w:rsidRDefault="00DB2D21"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2"/>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00BF756E"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2)</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6528DE" w:rsidRPr="0007031F">
        <w:rPr>
          <w:rFonts w:ascii="Times New Roman" w:eastAsia="Times New Roman" w:hAnsi="Times New Roman" w:cs="Times New Roman"/>
          <w:spacing w:val="-2"/>
        </w:rPr>
        <w:t>complet</w:t>
      </w:r>
      <w:r w:rsidR="002664DE" w:rsidRPr="0007031F">
        <w:rPr>
          <w:rFonts w:ascii="Times New Roman" w:eastAsia="Times New Roman" w:hAnsi="Times New Roman" w:cs="Times New Roman"/>
          <w:spacing w:val="-2"/>
        </w:rPr>
        <w:t xml:space="preserve">e the </w:t>
      </w:r>
      <w:r w:rsidR="000751F2">
        <w:rPr>
          <w:rFonts w:ascii="Times New Roman" w:eastAsia="Times New Roman" w:hAnsi="Times New Roman" w:cs="Times New Roman"/>
          <w:spacing w:val="-2"/>
        </w:rPr>
        <w:t>course</w:t>
      </w:r>
      <w:r w:rsidR="002D317F" w:rsidRPr="0007031F">
        <w:rPr>
          <w:rFonts w:ascii="Times New Roman" w:eastAsia="Times New Roman" w:hAnsi="Times New Roman" w:cs="Times New Roman"/>
          <w:spacing w:val="-2"/>
        </w:rPr>
        <w:t>.</w:t>
      </w:r>
      <w:r w:rsidR="00622775">
        <w:rPr>
          <w:rFonts w:ascii="Times New Roman" w:eastAsia="Times New Roman" w:hAnsi="Times New Roman" w:cs="Times New Roman"/>
          <w:spacing w:val="-2"/>
        </w:rPr>
        <w:t xml:space="preserve">  </w:t>
      </w:r>
      <w:r w:rsidR="00BF756E"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ac</w:t>
      </w:r>
      <w:r w:rsidRPr="00622775">
        <w:rPr>
          <w:rFonts w:ascii="Times New Roman" w:eastAsia="Times New Roman" w:hAnsi="Times New Roman" w:cs="Times New Roman"/>
        </w:rPr>
        <w:t>h</w:t>
      </w:r>
      <w:r w:rsidRPr="00622775">
        <w:rPr>
          <w:rFonts w:ascii="Times New Roman" w:eastAsia="Times New Roman" w:hAnsi="Times New Roman" w:cs="Times New Roman"/>
          <w:spacing w:val="-1"/>
        </w:rPr>
        <w:t xml:space="preserve"> a</w:t>
      </w:r>
      <w:r w:rsidRPr="00622775">
        <w:rPr>
          <w:rFonts w:ascii="Times New Roman" w:eastAsia="Times New Roman" w:hAnsi="Times New Roman" w:cs="Times New Roman"/>
          <w:spacing w:val="1"/>
        </w:rPr>
        <w:t>tt</w:t>
      </w:r>
      <w:r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m</w:t>
      </w:r>
      <w:r w:rsidRPr="00622775">
        <w:rPr>
          <w:rFonts w:ascii="Times New Roman" w:eastAsia="Times New Roman" w:hAnsi="Times New Roman" w:cs="Times New Roman"/>
        </w:rPr>
        <w:t>pt</w:t>
      </w:r>
      <w:r w:rsidRPr="00622775">
        <w:rPr>
          <w:rFonts w:ascii="Times New Roman" w:eastAsia="Times New Roman" w:hAnsi="Times New Roman" w:cs="Times New Roman"/>
          <w:spacing w:val="-6"/>
        </w:rPr>
        <w:t xml:space="preserve"> </w:t>
      </w:r>
      <w:r w:rsidR="00BF756E" w:rsidRPr="00622775">
        <w:rPr>
          <w:rFonts w:ascii="Times New Roman" w:eastAsia="Times New Roman" w:hAnsi="Times New Roman" w:cs="Times New Roman"/>
          <w:spacing w:val="1"/>
        </w:rPr>
        <w:t>is limited to</w:t>
      </w:r>
      <w:r w:rsidRPr="00622775">
        <w:rPr>
          <w:rFonts w:ascii="Times New Roman" w:eastAsia="Times New Roman" w:hAnsi="Times New Roman" w:cs="Times New Roman"/>
          <w:spacing w:val="-4"/>
        </w:rPr>
        <w:t xml:space="preserve"> </w:t>
      </w:r>
      <w:r w:rsidR="002D317F" w:rsidRPr="00622775">
        <w:rPr>
          <w:rFonts w:ascii="Times New Roman" w:eastAsia="Times New Roman" w:hAnsi="Times New Roman" w:cs="Times New Roman"/>
          <w:spacing w:val="-4"/>
        </w:rPr>
        <w:t xml:space="preserve">a </w:t>
      </w:r>
      <w:r w:rsidRPr="00622775">
        <w:rPr>
          <w:rFonts w:ascii="Times New Roman" w:eastAsia="Times New Roman" w:hAnsi="Times New Roman" w:cs="Times New Roman"/>
          <w:spacing w:val="1"/>
        </w:rPr>
        <w:t>t</w:t>
      </w:r>
      <w:r w:rsidRPr="00622775">
        <w:rPr>
          <w:rFonts w:ascii="Times New Roman" w:eastAsia="Times New Roman" w:hAnsi="Times New Roman" w:cs="Times New Roman"/>
        </w:rPr>
        <w:t>wo</w:t>
      </w:r>
      <w:r w:rsidRPr="00622775">
        <w:rPr>
          <w:rFonts w:ascii="Times New Roman" w:eastAsia="Times New Roman" w:hAnsi="Times New Roman" w:cs="Times New Roman"/>
          <w:spacing w:val="-1"/>
        </w:rPr>
        <w:t xml:space="preserve"> (</w:t>
      </w:r>
      <w:r w:rsidRPr="00622775">
        <w:rPr>
          <w:rFonts w:ascii="Times New Roman" w:eastAsia="Times New Roman" w:hAnsi="Times New Roman" w:cs="Times New Roman"/>
        </w:rPr>
        <w:t>2)</w:t>
      </w:r>
      <w:r w:rsidRPr="00622775">
        <w:rPr>
          <w:rFonts w:ascii="Times New Roman" w:eastAsia="Times New Roman" w:hAnsi="Times New Roman" w:cs="Times New Roman"/>
          <w:spacing w:val="-3"/>
        </w:rPr>
        <w:t xml:space="preserve"> </w:t>
      </w:r>
      <w:r w:rsidRPr="00622775">
        <w:rPr>
          <w:rFonts w:ascii="Times New Roman" w:eastAsia="Times New Roman" w:hAnsi="Times New Roman" w:cs="Times New Roman"/>
          <w:spacing w:val="1"/>
        </w:rPr>
        <w:t>mi</w:t>
      </w:r>
      <w:r w:rsidRPr="00622775">
        <w:rPr>
          <w:rFonts w:ascii="Times New Roman" w:eastAsia="Times New Roman" w:hAnsi="Times New Roman" w:cs="Times New Roman"/>
        </w:rPr>
        <w:t>nu</w:t>
      </w:r>
      <w:r w:rsidRPr="00622775">
        <w:rPr>
          <w:rFonts w:ascii="Times New Roman" w:eastAsia="Times New Roman" w:hAnsi="Times New Roman" w:cs="Times New Roman"/>
          <w:spacing w:val="1"/>
        </w:rPr>
        <w:t>t</w:t>
      </w:r>
      <w:r w:rsidRPr="00622775">
        <w:rPr>
          <w:rFonts w:ascii="Times New Roman" w:eastAsia="Times New Roman" w:hAnsi="Times New Roman" w:cs="Times New Roman"/>
          <w:spacing w:val="-1"/>
        </w:rPr>
        <w:t>e</w:t>
      </w:r>
      <w:r w:rsidR="002D317F" w:rsidRPr="00622775">
        <w:rPr>
          <w:rFonts w:ascii="Times New Roman" w:eastAsia="Times New Roman" w:hAnsi="Times New Roman" w:cs="Times New Roman"/>
        </w:rPr>
        <w:t xml:space="preserve"> time limited</w:t>
      </w:r>
      <w:r w:rsidR="00BF756E" w:rsidRPr="00622775">
        <w:rPr>
          <w:rFonts w:ascii="Times New Roman" w:eastAsia="Times New Roman" w:hAnsi="Times New Roman" w:cs="Times New Roman"/>
        </w:rPr>
        <w:t xml:space="preserve"> </w:t>
      </w:r>
      <w:r w:rsidR="002D317F" w:rsidRPr="00622775">
        <w:rPr>
          <w:rFonts w:ascii="Times New Roman" w:eastAsia="Times New Roman" w:hAnsi="Times New Roman" w:cs="Times New Roman"/>
        </w:rPr>
        <w:t>for the car to start and completely</w:t>
      </w:r>
      <w:r w:rsidR="0048133B" w:rsidRPr="00622775">
        <w:rPr>
          <w:rFonts w:ascii="Times New Roman" w:eastAsia="Times New Roman" w:hAnsi="Times New Roman" w:cs="Times New Roman"/>
        </w:rPr>
        <w:t xml:space="preserve"> stop. </w:t>
      </w:r>
      <w:r w:rsidR="006528DE" w:rsidRPr="00622775">
        <w:rPr>
          <w:rFonts w:ascii="Times New Roman" w:eastAsia="Times New Roman" w:hAnsi="Times New Roman" w:cs="Times New Roman"/>
        </w:rPr>
        <w:t>Any car that does not stop within</w:t>
      </w:r>
      <w:r w:rsidR="0048133B" w:rsidRPr="00622775">
        <w:rPr>
          <w:rFonts w:ascii="Times New Roman" w:eastAsia="Times New Roman" w:hAnsi="Times New Roman" w:cs="Times New Roman"/>
        </w:rPr>
        <w:t xml:space="preserve"> the</w:t>
      </w:r>
      <w:r w:rsidR="006528DE" w:rsidRPr="00622775">
        <w:rPr>
          <w:rFonts w:ascii="Times New Roman" w:eastAsia="Times New Roman" w:hAnsi="Times New Roman" w:cs="Times New Roman"/>
        </w:rPr>
        <w:t xml:space="preserve"> two minutes </w:t>
      </w:r>
      <w:r w:rsidR="002664DE" w:rsidRPr="00622775">
        <w:rPr>
          <w:rFonts w:ascii="Times New Roman" w:eastAsia="Times New Roman" w:hAnsi="Times New Roman" w:cs="Times New Roman"/>
        </w:rPr>
        <w:t>will be disqualified for that attempt</w:t>
      </w:r>
      <w:r w:rsidR="006528DE" w:rsidRPr="00622775">
        <w:rPr>
          <w:rFonts w:ascii="Times New Roman" w:eastAsia="Times New Roman" w:hAnsi="Times New Roman" w:cs="Times New Roman"/>
        </w:rPr>
        <w:t>.</w:t>
      </w:r>
      <w:r w:rsidRPr="00622775">
        <w:rPr>
          <w:rFonts w:ascii="Times New Roman" w:eastAsia="Times New Roman" w:hAnsi="Times New Roman" w:cs="Times New Roman"/>
          <w:spacing w:val="-8"/>
        </w:rPr>
        <w:t xml:space="preserve"> </w:t>
      </w:r>
    </w:p>
    <w:p w14:paraId="7725B6A2" w14:textId="77777777"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 xml:space="preserve">o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48133B" w:rsidRPr="0007031F">
        <w:rPr>
          <w:rFonts w:ascii="Times New Roman" w:eastAsia="Times New Roman" w:hAnsi="Times New Roman" w:cs="Times New Roman"/>
        </w:rPr>
        <w:t xml:space="preserve"> to determine the winner.</w:t>
      </w:r>
      <w:r w:rsidRPr="0007031F">
        <w:rPr>
          <w:rFonts w:ascii="Times New Roman" w:eastAsia="Times New Roman" w:hAnsi="Times New Roman" w:cs="Times New Roman"/>
          <w:spacing w:val="-4"/>
        </w:rPr>
        <w:t xml:space="preserve"> </w:t>
      </w:r>
    </w:p>
    <w:p w14:paraId="2DEF9DE7" w14:textId="77777777" w:rsidR="002D317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0048133B" w:rsidRPr="0007031F">
        <w:rPr>
          <w:rFonts w:ascii="Times New Roman" w:eastAsia="Times New Roman" w:hAnsi="Times New Roman" w:cs="Times New Roman"/>
          <w:spacing w:val="-4"/>
        </w:rPr>
        <w:t xml:space="preserve">that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show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up</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lastRenderedPageBreak/>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1725AF" w:rsidRPr="0007031F">
        <w:rPr>
          <w:rFonts w:ascii="Times New Roman" w:eastAsia="Times New Roman" w:hAnsi="Times New Roman" w:cs="Times New Roman"/>
          <w:spacing w:val="-1"/>
        </w:rPr>
        <w:t xml:space="preserve"> immediately</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4941B9F3" w14:textId="5E5A3E14" w:rsidR="00902D17" w:rsidRDefault="00F61258" w:rsidP="00622775">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8"/>
        </w:rPr>
        <w:t>T</w:t>
      </w:r>
      <w:r w:rsidR="002D317F" w:rsidRPr="0007031F">
        <w:rPr>
          <w:rFonts w:ascii="Times New Roman" w:eastAsia="Times New Roman" w:hAnsi="Times New Roman" w:cs="Times New Roman"/>
          <w:spacing w:val="-8"/>
        </w:rPr>
        <w:t>he competition order will not change between the first and second rounds.</w:t>
      </w:r>
      <w:r w:rsidR="001725AF" w:rsidRPr="0007031F">
        <w:rPr>
          <w:rFonts w:ascii="Times New Roman" w:eastAsia="Times New Roman" w:hAnsi="Times New Roman" w:cs="Times New Roman"/>
          <w:spacing w:val="-8"/>
        </w:rPr>
        <w:t xml:space="preserve"> </w:t>
      </w:r>
      <w:r w:rsidR="00DB2D21" w:rsidRPr="00622775">
        <w:rPr>
          <w:rFonts w:ascii="Times New Roman" w:eastAsia="Times New Roman" w:hAnsi="Times New Roman" w:cs="Times New Roman"/>
        </w:rPr>
        <w:t>Th</w:t>
      </w:r>
      <w:r w:rsidR="00DB2D21" w:rsidRPr="00622775">
        <w:rPr>
          <w:rFonts w:ascii="Times New Roman" w:eastAsia="Times New Roman" w:hAnsi="Times New Roman" w:cs="Times New Roman"/>
          <w:spacing w:val="-1"/>
        </w:rPr>
        <w:t>e</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e</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rPr>
        <w:t>w</w:t>
      </w:r>
      <w:r w:rsidR="00DB2D21" w:rsidRPr="00622775">
        <w:rPr>
          <w:rFonts w:ascii="Times New Roman" w:eastAsia="Times New Roman" w:hAnsi="Times New Roman" w:cs="Times New Roman"/>
          <w:spacing w:val="1"/>
        </w:rPr>
        <w:t>il</w:t>
      </w:r>
      <w:r w:rsidR="00DB2D21" w:rsidRPr="00622775">
        <w:rPr>
          <w:rFonts w:ascii="Times New Roman" w:eastAsia="Times New Roman" w:hAnsi="Times New Roman" w:cs="Times New Roman"/>
        </w:rPr>
        <w:t>l</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be</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a</w:t>
      </w:r>
      <w:r w:rsidR="00DB2D21" w:rsidRPr="00622775">
        <w:rPr>
          <w:rFonts w:ascii="Times New Roman" w:eastAsia="Times New Roman" w:hAnsi="Times New Roman" w:cs="Times New Roman"/>
          <w:spacing w:val="-2"/>
        </w:rPr>
        <w:t xml:space="preserve"> </w:t>
      </w:r>
      <w:r w:rsidR="00DB2D21" w:rsidRPr="00622775">
        <w:rPr>
          <w:rFonts w:ascii="Times New Roman" w:eastAsia="Times New Roman" w:hAnsi="Times New Roman" w:cs="Times New Roman"/>
        </w:rPr>
        <w:t>sho</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rPr>
        <w:t>t</w:t>
      </w:r>
      <w:r w:rsidR="00DB2D21" w:rsidRPr="00622775">
        <w:rPr>
          <w:rFonts w:ascii="Times New Roman" w:eastAsia="Times New Roman" w:hAnsi="Times New Roman" w:cs="Times New Roman"/>
          <w:spacing w:val="-4"/>
        </w:rPr>
        <w:t xml:space="preserve"> </w:t>
      </w:r>
      <w:r w:rsidR="006165BE" w:rsidRPr="00622775">
        <w:rPr>
          <w:rFonts w:ascii="Times New Roman" w:eastAsia="Times New Roman" w:hAnsi="Times New Roman" w:cs="Times New Roman"/>
          <w:spacing w:val="-4"/>
        </w:rPr>
        <w:t xml:space="preserve">15 minute </w:t>
      </w:r>
      <w:r w:rsidR="00DB2D21" w:rsidRPr="00622775">
        <w:rPr>
          <w:rFonts w:ascii="Times New Roman" w:eastAsia="Times New Roman" w:hAnsi="Times New Roman" w:cs="Times New Roman"/>
        </w:rPr>
        <w:t>b</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spacing w:val="2"/>
        </w:rPr>
        <w:t>e</w:t>
      </w:r>
      <w:r w:rsidR="00DB2D21" w:rsidRPr="00622775">
        <w:rPr>
          <w:rFonts w:ascii="Times New Roman" w:eastAsia="Times New Roman" w:hAnsi="Times New Roman" w:cs="Times New Roman"/>
          <w:spacing w:val="-1"/>
        </w:rPr>
        <w:t>a</w:t>
      </w:r>
      <w:r w:rsidR="00DB2D21" w:rsidRPr="00622775">
        <w:rPr>
          <w:rFonts w:ascii="Times New Roman" w:eastAsia="Times New Roman" w:hAnsi="Times New Roman" w:cs="Times New Roman"/>
        </w:rPr>
        <w:t>k</w:t>
      </w:r>
      <w:r w:rsidR="00DB2D21" w:rsidRPr="00622775">
        <w:rPr>
          <w:rFonts w:ascii="Times New Roman" w:eastAsia="Times New Roman" w:hAnsi="Times New Roman" w:cs="Times New Roman"/>
          <w:spacing w:val="-5"/>
        </w:rPr>
        <w:t xml:space="preserve"> </w:t>
      </w:r>
      <w:r w:rsidR="001725AF" w:rsidRPr="00622775">
        <w:rPr>
          <w:rFonts w:ascii="Times New Roman" w:eastAsia="Times New Roman" w:hAnsi="Times New Roman" w:cs="Times New Roman"/>
          <w:spacing w:val="-1"/>
        </w:rPr>
        <w:t>between</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ound</w:t>
      </w:r>
      <w:r w:rsidR="001725AF" w:rsidRPr="00622775">
        <w:rPr>
          <w:rFonts w:ascii="Times New Roman" w:eastAsia="Times New Roman" w:hAnsi="Times New Roman" w:cs="Times New Roman"/>
        </w:rPr>
        <w:t>s</w:t>
      </w:r>
      <w:r w:rsidR="00DB2D21" w:rsidRPr="00622775">
        <w:rPr>
          <w:rFonts w:ascii="Times New Roman" w:eastAsia="Times New Roman" w:hAnsi="Times New Roman" w:cs="Times New Roman"/>
          <w:spacing w:val="-6"/>
        </w:rPr>
        <w:t xml:space="preserve"> </w:t>
      </w:r>
      <w:r w:rsidR="002D317F" w:rsidRPr="00622775">
        <w:rPr>
          <w:rFonts w:ascii="Times New Roman" w:eastAsia="Times New Roman" w:hAnsi="Times New Roman" w:cs="Times New Roman"/>
        </w:rPr>
        <w:t>of the competition.</w:t>
      </w:r>
    </w:p>
    <w:p w14:paraId="32410491" w14:textId="77777777" w:rsidR="009F7A15" w:rsidRPr="00622775" w:rsidRDefault="009F7A15" w:rsidP="009F7A15">
      <w:pPr>
        <w:pStyle w:val="ListParagraph"/>
        <w:spacing w:after="0" w:line="240" w:lineRule="auto"/>
        <w:ind w:left="1242" w:right="-20"/>
        <w:rPr>
          <w:rFonts w:ascii="Times New Roman" w:eastAsia="Times New Roman" w:hAnsi="Times New Roman" w:cs="Times New Roman"/>
        </w:rPr>
      </w:pPr>
    </w:p>
    <w:p w14:paraId="771647A9" w14:textId="0DAC6DBC" w:rsidR="002664D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rt</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001227F9">
        <w:rPr>
          <w:rFonts w:ascii="Times New Roman" w:eastAsia="Times New Roman" w:hAnsi="Times New Roman" w:cs="Times New Roman"/>
          <w:b/>
          <w:bCs/>
        </w:rPr>
        <w:t xml:space="preserve"> Line</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b/>
          <w:bCs/>
        </w:rPr>
        <w:t>P</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2"/>
        </w:rPr>
        <w:t>e</w:t>
      </w:r>
    </w:p>
    <w:p w14:paraId="13F18944" w14:textId="0F90361F" w:rsidR="002664DE" w:rsidRPr="001227F9"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001227F9">
        <w:rPr>
          <w:rFonts w:ascii="Times New Roman" w:eastAsia="Times New Roman" w:hAnsi="Times New Roman" w:cs="Times New Roman"/>
          <w:spacing w:val="1"/>
        </w:rPr>
        <w:t xml:space="preserve">a 2 minute time </w:t>
      </w:r>
      <w:r w:rsidR="001227F9" w:rsidRPr="0007031F">
        <w:rPr>
          <w:rFonts w:ascii="Times New Roman" w:eastAsia="Times New Roman" w:hAnsi="Times New Roman" w:cs="Times New Roman"/>
          <w:spacing w:val="-5"/>
        </w:rPr>
        <w:t>interval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2A78EF8C" w14:textId="6A2DE672" w:rsidR="001227F9" w:rsidRPr="001227F9" w:rsidRDefault="001227F9"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At the starting line, 1 team member will be asked to head to the finish line.  Team members are responsible for picking up their car after the distance is measured. </w:t>
      </w:r>
    </w:p>
    <w:p w14:paraId="3E72B11C" w14:textId="2B2DB9CE" w:rsidR="001227F9" w:rsidRPr="0007031F" w:rsidRDefault="001227F9"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Once the car is placed on the starting line and the </w:t>
      </w:r>
      <w:r w:rsidR="00C624B6">
        <w:rPr>
          <w:rFonts w:ascii="Times New Roman" w:eastAsia="Times New Roman" w:hAnsi="Times New Roman" w:cs="Times New Roman"/>
          <w:spacing w:val="-8"/>
        </w:rPr>
        <w:t>2 minute time interval begins</w:t>
      </w:r>
      <w:r>
        <w:rPr>
          <w:rFonts w:ascii="Times New Roman" w:eastAsia="Times New Roman" w:hAnsi="Times New Roman" w:cs="Times New Roman"/>
          <w:spacing w:val="-8"/>
        </w:rPr>
        <w:t xml:space="preserve">, all wheels must remain on the ground.  </w:t>
      </w:r>
      <w:r w:rsidR="00C624B6">
        <w:rPr>
          <w:rFonts w:ascii="Times New Roman" w:eastAsia="Times New Roman" w:hAnsi="Times New Roman" w:cs="Times New Roman"/>
          <w:spacing w:val="-8"/>
        </w:rPr>
        <w:t xml:space="preserve">Pushing the car or picking up the </w:t>
      </w:r>
      <w:r w:rsidR="000751F2">
        <w:rPr>
          <w:rFonts w:ascii="Times New Roman" w:eastAsia="Times New Roman" w:hAnsi="Times New Roman" w:cs="Times New Roman"/>
          <w:spacing w:val="-8"/>
        </w:rPr>
        <w:t xml:space="preserve">car/part of the car </w:t>
      </w:r>
      <w:r w:rsidR="00C624B6">
        <w:rPr>
          <w:rFonts w:ascii="Times New Roman" w:eastAsia="Times New Roman" w:hAnsi="Times New Roman" w:cs="Times New Roman"/>
          <w:spacing w:val="-8"/>
        </w:rPr>
        <w:t xml:space="preserve">will result in a disqualification for that attempt.  </w:t>
      </w:r>
    </w:p>
    <w:p w14:paraId="389B8AF4" w14:textId="77777777" w:rsidR="002664DE" w:rsidRPr="0007031F" w:rsidRDefault="002664DE" w:rsidP="002664DE">
      <w:pPr>
        <w:pStyle w:val="ListParagraph"/>
        <w:spacing w:after="0" w:line="240" w:lineRule="auto"/>
        <w:ind w:right="-20"/>
        <w:rPr>
          <w:rFonts w:ascii="Times New Roman" w:eastAsia="Times New Roman" w:hAnsi="Times New Roman" w:cs="Times New Roman"/>
        </w:rPr>
      </w:pPr>
    </w:p>
    <w:p w14:paraId="74175530"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p</w:t>
      </w:r>
      <w:r w:rsidRPr="0007031F">
        <w:rPr>
          <w:rFonts w:ascii="Times New Roman" w:eastAsia="Times New Roman" w:hAnsi="Times New Roman" w:cs="Times New Roman"/>
          <w:b/>
          <w:bCs/>
          <w:spacing w:val="-1"/>
        </w:rPr>
        <w:t>et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on</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O</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F61258" w:rsidRPr="0007031F">
        <w:rPr>
          <w:rFonts w:ascii="Times New Roman" w:eastAsia="Times New Roman" w:hAnsi="Times New Roman" w:cs="Times New Roman"/>
          <w:b/>
          <w:bCs/>
        </w:rPr>
        <w:t>s</w:t>
      </w:r>
    </w:p>
    <w:p w14:paraId="6B994BCD" w14:textId="77777777" w:rsidR="009F088E" w:rsidRPr="0007031F" w:rsidRDefault="009F088E" w:rsidP="009F088E">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Pr>
          <w:rFonts w:ascii="Times New Roman" w:eastAsia="Times New Roman" w:hAnsi="Times New Roman" w:cs="Times New Roman"/>
        </w:rPr>
        <w:t xml:space="preserve"> and run order</w:t>
      </w:r>
      <w:r w:rsidRPr="0007031F">
        <w:rPr>
          <w:rFonts w:ascii="Times New Roman" w:eastAsia="Times New Roman" w:hAnsi="Times New Roman" w:cs="Times New Roman"/>
          <w:spacing w:val="-9"/>
        </w:rPr>
        <w:t xml:space="preserve"> </w:t>
      </w:r>
      <w:proofErr w:type="gramStart"/>
      <w:r>
        <w:rPr>
          <w:rFonts w:ascii="Times New Roman" w:eastAsia="Times New Roman" w:hAnsi="Times New Roman" w:cs="Times New Roman"/>
          <w:spacing w:val="-1"/>
        </w:rPr>
        <w:t>is</w:t>
      </w:r>
      <w:proofErr w:type="gramEnd"/>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w:t>
      </w:r>
      <w:r w:rsidRPr="0007031F">
        <w:rPr>
          <w:rFonts w:ascii="Times New Roman" w:eastAsia="Times New Roman" w:hAnsi="Times New Roman" w:cs="Times New Roman"/>
          <w:spacing w:val="3"/>
        </w:rPr>
        <w:t>u</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320412E5"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 xml:space="preserve">r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2"/>
        </w:rPr>
        <w:t xml:space="preserve"> y</w:t>
      </w:r>
      <w:r w:rsidRPr="0007031F">
        <w:rPr>
          <w:rFonts w:ascii="Times New Roman" w:eastAsia="Times New Roman" w:hAnsi="Times New Roman" w:cs="Times New Roman"/>
        </w:rPr>
        <w:t>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ou</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e</w:t>
      </w:r>
      <w:r w:rsidR="00AD0D8D"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up 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00F61258" w:rsidRPr="0007031F">
        <w:rPr>
          <w:rFonts w:ascii="Times New Roman" w:eastAsia="Times New Roman" w:hAnsi="Times New Roman" w:cs="Times New Roman"/>
          <w:spacing w:val="-5"/>
        </w:rPr>
        <w:t>.</w:t>
      </w:r>
    </w:p>
    <w:p w14:paraId="3FA909F2"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3)</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xml:space="preserve">s </w:t>
      </w:r>
      <w:r w:rsidR="00DA29DD" w:rsidRPr="0007031F">
        <w:rPr>
          <w:rFonts w:ascii="Times New Roman" w:eastAsia="Times New Roman" w:hAnsi="Times New Roman" w:cs="Times New Roman"/>
        </w:rPr>
        <w:t xml:space="preserve">for each track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00DA29DD" w:rsidRPr="0007031F">
        <w:rPr>
          <w:rFonts w:ascii="Times New Roman" w:eastAsia="Times New Roman" w:hAnsi="Times New Roman" w:cs="Times New Roman"/>
          <w:spacing w:val="-4"/>
        </w:rPr>
        <w:t xml:space="preserve">for each track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t </w:t>
      </w:r>
      <w:r w:rsidR="00AD0D8D"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rea</w:t>
      </w:r>
      <w:r w:rsidRPr="0007031F">
        <w:rPr>
          <w:rFonts w:ascii="Times New Roman" w:eastAsia="Times New Roman" w:hAnsi="Times New Roman" w:cs="Times New Roman"/>
          <w:spacing w:val="5"/>
        </w:rPr>
        <w:t>d</w:t>
      </w:r>
      <w:r w:rsidRPr="0007031F">
        <w:rPr>
          <w:rFonts w:ascii="Times New Roman" w:eastAsia="Times New Roman" w:hAnsi="Times New Roman" w:cs="Times New Roman"/>
          <w:spacing w:val="-5"/>
        </w:rPr>
        <w:t>y</w:t>
      </w:r>
      <w:r w:rsidR="00AD0D8D" w:rsidRPr="0007031F">
        <w:rPr>
          <w:rFonts w:ascii="Times New Roman" w:eastAsia="Times New Roman" w:hAnsi="Times New Roman" w:cs="Times New Roman"/>
          <w:spacing w:val="-5"/>
        </w:rPr>
        <w:t xml:space="preserve"> table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00047102" w:rsidRPr="0007031F">
        <w:rPr>
          <w:rFonts w:ascii="Times New Roman" w:eastAsia="Times New Roman" w:hAnsi="Times New Roman" w:cs="Times New Roman"/>
          <w:spacing w:val="-1"/>
        </w:rPr>
        <w:t>beginning to move to the “at ready” position</w:t>
      </w:r>
      <w:r w:rsidRPr="0007031F">
        <w:rPr>
          <w:rFonts w:ascii="Times New Roman" w:eastAsia="Times New Roman" w:hAnsi="Times New Roman" w:cs="Times New Roman"/>
        </w:rPr>
        <w:t>.</w:t>
      </w:r>
    </w:p>
    <w:p w14:paraId="3A6EAA23" w14:textId="30532C2B" w:rsidR="00F61258" w:rsidRPr="0007031F" w:rsidRDefault="00F61258"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Cs/>
          <w:spacing w:val="-4"/>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spacing w:val="-1"/>
        </w:rPr>
        <w:t>f</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st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ea</w:t>
      </w:r>
      <w:r w:rsidR="00DB2D21"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is</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a</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12"/>
        </w:rPr>
        <w:t xml:space="preserve"> </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b</w:t>
      </w:r>
      <w:r w:rsidR="00DB2D21" w:rsidRPr="0007031F">
        <w:rPr>
          <w:rFonts w:ascii="Times New Roman" w:eastAsia="Times New Roman" w:hAnsi="Times New Roman" w:cs="Times New Roman"/>
          <w:spacing w:val="-1"/>
        </w:rPr>
        <w:t>ef</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7"/>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titi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1961AC17" w14:textId="274FA00B" w:rsidR="00D5670F" w:rsidRPr="00561375" w:rsidRDefault="00D5670F"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rPr>
        <w:t>Each</w:t>
      </w:r>
      <w:r w:rsidR="00DB2D21" w:rsidRPr="0007031F">
        <w:rPr>
          <w:rFonts w:ascii="Times New Roman" w:eastAsia="Times New Roman" w:hAnsi="Times New Roman" w:cs="Times New Roman"/>
        </w:rPr>
        <w:t xml:space="preserve"> team</w:t>
      </w:r>
      <w:r w:rsidR="00F61258" w:rsidRPr="0007031F">
        <w:rPr>
          <w:rFonts w:ascii="Times New Roman" w:eastAsia="Times New Roman" w:hAnsi="Times New Roman" w:cs="Times New Roman"/>
        </w:rPr>
        <w:t xml:space="preserve"> is</w:t>
      </w:r>
      <w:r w:rsidR="00DB2D21" w:rsidRPr="0007031F">
        <w:rPr>
          <w:rFonts w:ascii="Times New Roman" w:eastAsia="Times New Roman" w:hAnsi="Times New Roman" w:cs="Times New Roman"/>
          <w:spacing w:val="-2"/>
        </w:rPr>
        <w:t xml:space="preserve"> 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AD0D8D" w:rsidRPr="0007031F">
        <w:rPr>
          <w:rFonts w:ascii="Times New Roman" w:eastAsia="Times New Roman" w:hAnsi="Times New Roman" w:cs="Times New Roman"/>
          <w:spacing w:val="-5"/>
        </w:rPr>
        <w:t>two (</w:t>
      </w:r>
      <w:r w:rsidR="00DB2D21" w:rsidRPr="0007031F">
        <w:rPr>
          <w:rFonts w:ascii="Times New Roman" w:eastAsia="Times New Roman" w:hAnsi="Times New Roman" w:cs="Times New Roman"/>
        </w:rPr>
        <w:t>2</w:t>
      </w:r>
      <w:r w:rsidR="00AD0D8D" w:rsidRPr="0007031F">
        <w:rPr>
          <w:rFonts w:ascii="Times New Roman" w:eastAsia="Times New Roman" w:hAnsi="Times New Roman" w:cs="Times New Roman"/>
        </w:rPr>
        <w:t>)</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f</w:t>
      </w:r>
      <w:r w:rsidR="00DB2D21" w:rsidRPr="0007031F">
        <w:rPr>
          <w:rFonts w:ascii="Times New Roman" w:eastAsia="Times New Roman" w:hAnsi="Times New Roman" w:cs="Times New Roman"/>
        </w:rPr>
        <w:t>or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2"/>
        </w:rPr>
        <w:t>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ov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ng</w:t>
      </w:r>
      <w:r>
        <w:rPr>
          <w:rFonts w:ascii="Times New Roman" w:eastAsia="Times New Roman" w:hAnsi="Times New Roman" w:cs="Times New Roman"/>
        </w:rPr>
        <w:t xml:space="preserve"> from the time they are called to the starting line</w:t>
      </w:r>
      <w:r>
        <w:rPr>
          <w:rFonts w:ascii="Times New Roman" w:eastAsia="Times New Roman" w:hAnsi="Times New Roman" w:cs="Times New Roman"/>
          <w:spacing w:val="-8"/>
        </w:rPr>
        <w:t>.</w:t>
      </w:r>
    </w:p>
    <w:p w14:paraId="0A4D6B07" w14:textId="0000985C" w:rsidR="00F61258" w:rsidRPr="0007031F" w:rsidRDefault="00D5670F"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8"/>
        </w:rPr>
        <w:t xml:space="preserve">Cars are permitted two (2) minutes to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er</w:t>
      </w:r>
      <w:r w:rsidR="00DB2D21" w:rsidRPr="0007031F">
        <w:rPr>
          <w:rFonts w:ascii="Times New Roman" w:eastAsia="Times New Roman" w:hAnsi="Times New Roman" w:cs="Times New Roman"/>
        </w:rPr>
        <w:t>se</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 xml:space="preserve">op. </w:t>
      </w:r>
    </w:p>
    <w:p w14:paraId="0AF8AFA6" w14:textId="77777777"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so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out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bounds.</w:t>
      </w:r>
    </w:p>
    <w:p w14:paraId="79D33B86" w14:textId="01773BC4" w:rsidR="00F61258"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AD0D8D" w:rsidRPr="0007031F">
        <w:rPr>
          <w:rFonts w:ascii="Times New Roman" w:eastAsia="Times New Roman" w:hAnsi="Times New Roman" w:cs="Times New Roman"/>
          <w:spacing w:val="-4"/>
        </w:rPr>
        <w:t>two</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p</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ound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p>
    <w:p w14:paraId="2CAD7215" w14:textId="2FB1439F" w:rsidR="000E588C" w:rsidRPr="00561375"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su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00D5670F">
        <w:rPr>
          <w:rFonts w:ascii="Times New Roman" w:eastAsia="Times New Roman" w:hAnsi="Times New Roman" w:cs="Times New Roman"/>
        </w:rPr>
        <w:t>Once the distance measurement is completed</w:t>
      </w:r>
      <w:r w:rsidRPr="0007031F">
        <w:rPr>
          <w:rFonts w:ascii="Times New Roman" w:eastAsia="Times New Roman" w:hAnsi="Times New Roman" w:cs="Times New Roman"/>
        </w:rPr>
        <w:t>,</w:t>
      </w:r>
      <w:r w:rsidRPr="0007031F">
        <w:rPr>
          <w:rFonts w:ascii="Times New Roman" w:eastAsia="Times New Roman" w:hAnsi="Times New Roman" w:cs="Times New Roman"/>
          <w:spacing w:val="-13"/>
        </w:rPr>
        <w:t xml:space="preserve"> </w:t>
      </w:r>
      <w:r w:rsidR="00F61258" w:rsidRPr="0007031F">
        <w:rPr>
          <w:rFonts w:ascii="Times New Roman" w:eastAsia="Times New Roman" w:hAnsi="Times New Roman" w:cs="Times New Roman"/>
          <w:spacing w:val="1"/>
        </w:rPr>
        <w:t>the next team</w:t>
      </w:r>
      <w:r w:rsidRPr="0007031F">
        <w:rPr>
          <w:rFonts w:ascii="Times New Roman" w:eastAsia="Times New Roman" w:hAnsi="Times New Roman" w:cs="Times New Roman"/>
          <w:spacing w:val="-1"/>
        </w:rPr>
        <w:t xml:space="preserve"> </w:t>
      </w:r>
      <w:r w:rsidR="00D5670F">
        <w:rPr>
          <w:rFonts w:ascii="Times New Roman" w:eastAsia="Times New Roman" w:hAnsi="Times New Roman" w:cs="Times New Roman"/>
          <w:spacing w:val="1"/>
        </w:rPr>
        <w:t>moves from the ready table to the starting line.</w:t>
      </w:r>
    </w:p>
    <w:p w14:paraId="386ABA27" w14:textId="4287BCBF" w:rsidR="00281257" w:rsidRDefault="000E588C" w:rsidP="00A80DE1">
      <w:pPr>
        <w:pStyle w:val="ListParagraph"/>
        <w:numPr>
          <w:ilvl w:val="1"/>
          <w:numId w:val="35"/>
        </w:numPr>
        <w:spacing w:after="0" w:line="240" w:lineRule="auto"/>
        <w:ind w:right="-20"/>
        <w:rPr>
          <w:rFonts w:ascii="Times New Roman" w:eastAsia="Times New Roman" w:hAnsi="Times New Roman" w:cs="Times New Roman"/>
        </w:rPr>
      </w:pPr>
      <w:r>
        <w:rPr>
          <w:rFonts w:ascii="Times New Roman" w:eastAsia="Times New Roman" w:hAnsi="Times New Roman" w:cs="Times New Roman"/>
          <w:spacing w:val="1"/>
        </w:rPr>
        <w:t>Repeat 10.5 – 10.9 for the remainder of the competition.</w:t>
      </w:r>
    </w:p>
    <w:p w14:paraId="65927573" w14:textId="77777777" w:rsidR="00D5670F" w:rsidRDefault="00D5670F" w:rsidP="00561375">
      <w:pPr>
        <w:pStyle w:val="ListParagraph"/>
        <w:spacing w:after="0" w:line="240" w:lineRule="auto"/>
        <w:ind w:left="1242" w:right="-20"/>
        <w:rPr>
          <w:rFonts w:ascii="Times New Roman" w:eastAsia="Times New Roman" w:hAnsi="Times New Roman" w:cs="Times New Roman"/>
        </w:rPr>
      </w:pPr>
    </w:p>
    <w:p w14:paraId="4CDFF819" w14:textId="77777777" w:rsidR="00DB2D21" w:rsidRPr="0007031F" w:rsidRDefault="00DB2D21" w:rsidP="00DB2D21">
      <w:pPr>
        <w:spacing w:after="0" w:line="240" w:lineRule="auto"/>
        <w:ind w:left="360"/>
        <w:rPr>
          <w:rFonts w:ascii="Times New Roman" w:hAnsi="Times New Roman" w:cs="Times New Roman"/>
        </w:rPr>
      </w:pPr>
    </w:p>
    <w:p w14:paraId="275E3DC1"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ve</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rPr>
        <w:t>ys</w:t>
      </w:r>
      <w:r w:rsidRPr="0007031F">
        <w:rPr>
          <w:rFonts w:ascii="Times New Roman" w:eastAsia="Times New Roman" w:hAnsi="Times New Roman" w:cs="Times New Roman"/>
          <w:b/>
          <w:bCs/>
          <w:spacing w:val="2"/>
        </w:rPr>
        <w:t>te</w:t>
      </w:r>
      <w:r w:rsidR="00F61258" w:rsidRPr="0007031F">
        <w:rPr>
          <w:rFonts w:ascii="Times New Roman" w:eastAsia="Times New Roman" w:hAnsi="Times New Roman" w:cs="Times New Roman"/>
          <w:b/>
          <w:bCs/>
        </w:rPr>
        <w:t>m</w:t>
      </w:r>
    </w:p>
    <w:p w14:paraId="02329F3B" w14:textId="5A0D51AC" w:rsidR="00A80DE1" w:rsidRPr="00A80DE1" w:rsidRDefault="00DB2D21" w:rsidP="00A80DE1">
      <w:pPr>
        <w:pStyle w:val="ListParagraph"/>
        <w:numPr>
          <w:ilvl w:val="1"/>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rPr>
        <w:t>An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ob</w:t>
      </w:r>
      <w:r w:rsidRPr="0007031F">
        <w:rPr>
          <w:rFonts w:ascii="Times New Roman" w:eastAsia="Times New Roman" w:hAnsi="Times New Roman" w:cs="Times New Roman"/>
          <w:spacing w:val="1"/>
        </w:rPr>
        <w:t>j</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00DB3F10" w:rsidRPr="0007031F">
        <w:rPr>
          <w:rFonts w:ascii="Times New Roman" w:eastAsia="Times New Roman" w:hAnsi="Times New Roman" w:cs="Times New Roman"/>
          <w:spacing w:val="-2"/>
        </w:rPr>
        <w:t>for students 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00DB3F10"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p>
    <w:p w14:paraId="696DBD3E" w14:textId="6B133A6D" w:rsidR="00F61258" w:rsidRPr="00A80DE1" w:rsidRDefault="00A80DE1" w:rsidP="00A80DE1">
      <w:pPr>
        <w:pStyle w:val="ListParagraph"/>
        <w:numPr>
          <w:ilvl w:val="1"/>
          <w:numId w:val="35"/>
        </w:numPr>
        <w:spacing w:after="0" w:line="240" w:lineRule="auto"/>
        <w:ind w:right="-20"/>
        <w:rPr>
          <w:rFonts w:ascii="Times New Roman" w:eastAsia="Times New Roman" w:hAnsi="Times New Roman" w:cs="Times New Roman"/>
        </w:rPr>
      </w:pPr>
      <w:r w:rsidRPr="00A80DE1">
        <w:rPr>
          <w:rFonts w:ascii="Times New Roman" w:eastAsia="Times New Roman" w:hAnsi="Times New Roman" w:cs="Times New Roman"/>
        </w:rPr>
        <w:t>The on</w:t>
      </w:r>
      <w:r w:rsidRPr="00A80DE1">
        <w:rPr>
          <w:rFonts w:ascii="Times New Roman" w:eastAsia="Times New Roman" w:hAnsi="Times New Roman" w:cs="Times New Roman"/>
          <w:spacing w:val="3"/>
        </w:rPr>
        <w:t>l</w:t>
      </w:r>
      <w:r w:rsidRPr="00A80DE1">
        <w:rPr>
          <w:rFonts w:ascii="Times New Roman" w:eastAsia="Times New Roman" w:hAnsi="Times New Roman" w:cs="Times New Roman"/>
        </w:rPr>
        <w:t>y</w:t>
      </w:r>
      <w:r w:rsidRPr="00A80DE1">
        <w:rPr>
          <w:rFonts w:ascii="Times New Roman" w:eastAsia="Times New Roman" w:hAnsi="Times New Roman" w:cs="Times New Roman"/>
          <w:spacing w:val="-9"/>
        </w:rPr>
        <w:t xml:space="preserve"> </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3"/>
        </w:rPr>
        <w:t>n</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2"/>
        </w:rPr>
        <w:t>r</w:t>
      </w:r>
      <w:r w:rsidRPr="00A80DE1">
        <w:rPr>
          <w:rFonts w:ascii="Times New Roman" w:eastAsia="Times New Roman" w:hAnsi="Times New Roman" w:cs="Times New Roman"/>
          <w:spacing w:val="3"/>
        </w:rPr>
        <w:t>g</w:t>
      </w:r>
      <w:r w:rsidRPr="00A80DE1">
        <w:rPr>
          <w:rFonts w:ascii="Times New Roman" w:eastAsia="Times New Roman" w:hAnsi="Times New Roman" w:cs="Times New Roman"/>
        </w:rPr>
        <w:t>y</w:t>
      </w:r>
      <w:r w:rsidRPr="00A80DE1">
        <w:rPr>
          <w:rFonts w:ascii="Times New Roman" w:eastAsia="Times New Roman" w:hAnsi="Times New Roman" w:cs="Times New Roman"/>
          <w:spacing w:val="-12"/>
        </w:rPr>
        <w:t xml:space="preserve"> </w:t>
      </w:r>
      <w:r w:rsidRPr="00A80DE1">
        <w:rPr>
          <w:rFonts w:ascii="Times New Roman" w:eastAsia="Times New Roman" w:hAnsi="Times New Roman" w:cs="Times New Roman"/>
        </w:rPr>
        <w:t>s</w:t>
      </w:r>
      <w:r w:rsidR="00DB2D21" w:rsidRPr="00A80DE1">
        <w:rPr>
          <w:rFonts w:ascii="Times New Roman" w:eastAsia="Times New Roman" w:hAnsi="Times New Roman" w:cs="Times New Roman"/>
        </w:rPr>
        <w:t>ou</w:t>
      </w:r>
      <w:r w:rsidR="00DB2D21" w:rsidRPr="00A80DE1">
        <w:rPr>
          <w:rFonts w:ascii="Times New Roman" w:eastAsia="Times New Roman" w:hAnsi="Times New Roman" w:cs="Times New Roman"/>
          <w:spacing w:val="2"/>
        </w:rPr>
        <w:t>r</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e</w:t>
      </w:r>
      <w:r w:rsidR="00DB2D21" w:rsidRPr="00A80DE1">
        <w:rPr>
          <w:rFonts w:ascii="Times New Roman" w:eastAsia="Times New Roman" w:hAnsi="Times New Roman" w:cs="Times New Roman"/>
          <w:spacing w:val="-7"/>
        </w:rPr>
        <w:t xml:space="preserve"> </w:t>
      </w:r>
      <w:r w:rsidR="00DB2D21" w:rsidRPr="00A80DE1">
        <w:rPr>
          <w:rFonts w:ascii="Times New Roman" w:eastAsia="Times New Roman" w:hAnsi="Times New Roman" w:cs="Times New Roman"/>
          <w:spacing w:val="-1"/>
        </w:rPr>
        <w:t>f</w:t>
      </w:r>
      <w:r w:rsidR="00DB2D21" w:rsidRPr="00A80DE1">
        <w:rPr>
          <w:rFonts w:ascii="Times New Roman" w:eastAsia="Times New Roman" w:hAnsi="Times New Roman" w:cs="Times New Roman"/>
          <w:spacing w:val="3"/>
        </w:rPr>
        <w:t>o</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rPr>
        <w:t>p</w:t>
      </w:r>
      <w:r w:rsidR="00DB2D21" w:rsidRPr="00A80DE1">
        <w:rPr>
          <w:rFonts w:ascii="Times New Roman" w:eastAsia="Times New Roman" w:hAnsi="Times New Roman" w:cs="Times New Roman"/>
          <w:spacing w:val="-1"/>
        </w:rPr>
        <w:t>r</w:t>
      </w:r>
      <w:r w:rsidR="00DB2D21" w:rsidRPr="00A80DE1">
        <w:rPr>
          <w:rFonts w:ascii="Times New Roman" w:eastAsia="Times New Roman" w:hAnsi="Times New Roman" w:cs="Times New Roman"/>
        </w:rPr>
        <w:t>opu</w:t>
      </w:r>
      <w:r w:rsidR="00DB2D21" w:rsidRPr="00A80DE1">
        <w:rPr>
          <w:rFonts w:ascii="Times New Roman" w:eastAsia="Times New Roman" w:hAnsi="Times New Roman" w:cs="Times New Roman"/>
          <w:spacing w:val="1"/>
        </w:rPr>
        <w:t>l</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on</w:t>
      </w:r>
      <w:r w:rsidR="00DB2D21" w:rsidRPr="00A80DE1">
        <w:rPr>
          <w:rFonts w:ascii="Times New Roman" w:eastAsia="Times New Roman" w:hAnsi="Times New Roman" w:cs="Times New Roman"/>
          <w:spacing w:val="-10"/>
        </w:rPr>
        <w:t xml:space="preserve"> </w:t>
      </w:r>
      <w:r w:rsidR="00DB2D21" w:rsidRPr="00A80DE1">
        <w:rPr>
          <w:rFonts w:ascii="Times New Roman" w:eastAsia="Times New Roman" w:hAnsi="Times New Roman" w:cs="Times New Roman"/>
        </w:rPr>
        <w:t>of</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rPr>
        <w:t>a</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h</w:t>
      </w:r>
      <w:r w:rsidR="00DB2D21" w:rsidRPr="00A80DE1">
        <w:rPr>
          <w:rFonts w:ascii="Times New Roman" w:eastAsia="Times New Roman" w:hAnsi="Times New Roman" w:cs="Times New Roman"/>
          <w:spacing w:val="-1"/>
        </w:rPr>
        <w:t>e</w:t>
      </w:r>
      <w:r w:rsidR="00DB2D21" w:rsidRPr="00A80DE1">
        <w:rPr>
          <w:rFonts w:ascii="Times New Roman" w:eastAsia="Times New Roman" w:hAnsi="Times New Roman" w:cs="Times New Roman"/>
          <w:spacing w:val="1"/>
        </w:rPr>
        <w:t>mi</w:t>
      </w:r>
      <w:r w:rsidR="00DB2D21" w:rsidRPr="00A80DE1">
        <w:rPr>
          <w:rFonts w:ascii="Times New Roman" w:eastAsia="Times New Roman" w:hAnsi="Times New Roman" w:cs="Times New Roman"/>
          <w:spacing w:val="2"/>
        </w:rPr>
        <w:t>c</w:t>
      </w:r>
      <w:r w:rsidR="00DB2D21" w:rsidRPr="00A80DE1">
        <w:rPr>
          <w:rFonts w:ascii="Times New Roman" w:eastAsia="Times New Roman" w:hAnsi="Times New Roman" w:cs="Times New Roman"/>
          <w:spacing w:val="-1"/>
        </w:rPr>
        <w:t>a</w:t>
      </w:r>
      <w:r w:rsidR="00DB2D21" w:rsidRPr="00A80DE1">
        <w:rPr>
          <w:rFonts w:ascii="Times New Roman" w:eastAsia="Times New Roman" w:hAnsi="Times New Roman" w:cs="Times New Roman"/>
        </w:rPr>
        <w:t>l</w:t>
      </w:r>
      <w:r w:rsidR="00DB2D21" w:rsidRPr="00A80DE1">
        <w:rPr>
          <w:rFonts w:ascii="Times New Roman" w:eastAsia="Times New Roman" w:hAnsi="Times New Roman" w:cs="Times New Roman"/>
          <w:spacing w:val="-8"/>
        </w:rPr>
        <w:t xml:space="preserve"> </w:t>
      </w:r>
      <w:r w:rsidR="00DB2D21" w:rsidRPr="00A80DE1">
        <w:rPr>
          <w:rFonts w:ascii="Times New Roman" w:eastAsia="Times New Roman" w:hAnsi="Times New Roman" w:cs="Times New Roman"/>
          <w:spacing w:val="-1"/>
        </w:rPr>
        <w:t>re</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1"/>
        </w:rPr>
        <w:t>ti</w:t>
      </w:r>
      <w:r w:rsidR="00DB2D21" w:rsidRPr="00A80DE1">
        <w:rPr>
          <w:rFonts w:ascii="Times New Roman" w:eastAsia="Times New Roman" w:hAnsi="Times New Roman" w:cs="Times New Roman"/>
        </w:rPr>
        <w:t>on.</w:t>
      </w:r>
      <w:r w:rsidR="0056542C" w:rsidRPr="00A80DE1">
        <w:rPr>
          <w:rFonts w:ascii="Times New Roman" w:eastAsia="Times New Roman" w:hAnsi="Times New Roman" w:cs="Times New Roman"/>
        </w:rPr>
        <w:t xml:space="preserve">  </w:t>
      </w:r>
    </w:p>
    <w:p w14:paraId="0B66AC7E" w14:textId="77777777" w:rsidR="00F61258" w:rsidRPr="0007031F" w:rsidRDefault="0056542C"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The distance a vehicle travels must </w:t>
      </w:r>
      <w:r w:rsidR="00DB3F10" w:rsidRPr="0007031F">
        <w:rPr>
          <w:rFonts w:ascii="Times New Roman" w:eastAsia="Times New Roman" w:hAnsi="Times New Roman" w:cs="Times New Roman"/>
        </w:rPr>
        <w:t>also be controlled by a chemical reaction,</w:t>
      </w:r>
      <w:r w:rsidRPr="0007031F">
        <w:rPr>
          <w:rFonts w:ascii="Times New Roman" w:eastAsia="Times New Roman" w:hAnsi="Times New Roman" w:cs="Times New Roman"/>
        </w:rPr>
        <w:t xml:space="preserve"> based on </w:t>
      </w:r>
      <w:r w:rsidR="00162B13" w:rsidRPr="0007031F">
        <w:rPr>
          <w:rFonts w:ascii="Times New Roman" w:eastAsia="Times New Roman" w:hAnsi="Times New Roman" w:cs="Times New Roman"/>
        </w:rPr>
        <w:t xml:space="preserve">a </w:t>
      </w:r>
      <w:r w:rsidRPr="0007031F">
        <w:rPr>
          <w:rFonts w:ascii="Times New Roman" w:eastAsia="Times New Roman" w:hAnsi="Times New Roman" w:cs="Times New Roman"/>
        </w:rPr>
        <w:t xml:space="preserve">quantifiable change and direct control of the concentration of a chemical species.  </w:t>
      </w:r>
    </w:p>
    <w:p w14:paraId="6E1F0039" w14:textId="77777777" w:rsidR="00F61258" w:rsidRPr="00BC14BB" w:rsidRDefault="0056542C"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22D5D016" w14:textId="77777777" w:rsidR="00BC14BB" w:rsidRDefault="00BC14BB" w:rsidP="00BC14BB">
      <w:pPr>
        <w:spacing w:after="0" w:line="240" w:lineRule="auto"/>
        <w:ind w:right="-20"/>
        <w:rPr>
          <w:rFonts w:ascii="Times New Roman" w:eastAsia="Times New Roman" w:hAnsi="Times New Roman" w:cs="Times New Roman"/>
          <w:b/>
          <w:bCs/>
        </w:rPr>
      </w:pPr>
    </w:p>
    <w:p w14:paraId="7A7D44ED" w14:textId="77777777" w:rsidR="00F61258" w:rsidRPr="0007031F" w:rsidRDefault="00F61258" w:rsidP="00F61258">
      <w:pPr>
        <w:pStyle w:val="ListParagraph"/>
        <w:spacing w:after="0" w:line="240" w:lineRule="auto"/>
        <w:ind w:right="-20"/>
        <w:rPr>
          <w:rFonts w:ascii="Times New Roman" w:eastAsia="Times New Roman" w:hAnsi="Times New Roman" w:cs="Times New Roman"/>
          <w:b/>
          <w:bCs/>
        </w:rPr>
      </w:pPr>
    </w:p>
    <w:p w14:paraId="41DBE621" w14:textId="77777777" w:rsidR="00C913E9" w:rsidRPr="0007031F" w:rsidRDefault="00C913E9"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4"/>
        </w:rPr>
        <w:t>Vehicle Design</w:t>
      </w:r>
    </w:p>
    <w:p w14:paraId="3E3DB70D"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3"/>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 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p>
    <w:p w14:paraId="19D5CB6D"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spacing w:val="-1"/>
        </w:rPr>
        <w:t>B</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reac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00DB3F10" w:rsidRPr="0007031F">
        <w:rPr>
          <w:rFonts w:ascii="Times New Roman" w:eastAsia="Times New Roman" w:hAnsi="Times New Roman" w:cs="Times New Roman"/>
        </w:rPr>
        <w:t>propelling</w:t>
      </w:r>
      <w:r w:rsidR="00DB3F10"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9"/>
        </w:rPr>
        <w:t xml:space="preserve"> </w:t>
      </w:r>
      <w:r w:rsidR="00162B13" w:rsidRPr="0007031F">
        <w:rPr>
          <w:rFonts w:ascii="Times New Roman" w:eastAsia="Times New Roman" w:hAnsi="Times New Roman" w:cs="Times New Roman"/>
          <w:spacing w:val="1"/>
        </w:rPr>
        <w:t>reaction</w:t>
      </w:r>
      <w:r w:rsidR="00162B13"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lastRenderedPageBreak/>
        <w:t>on</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 p</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v</w:t>
      </w:r>
      <w:r w:rsidRPr="0007031F">
        <w:rPr>
          <w:rFonts w:ascii="Times New Roman" w:eastAsia="Times New Roman" w:hAnsi="Times New Roman" w:cs="Times New Roman"/>
        </w:rPr>
        <w:t xml:space="preserve">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m</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it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5ACC9A21"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00162B13" w:rsidRPr="0007031F">
        <w:rPr>
          <w:rFonts w:ascii="Times New Roman" w:eastAsia="Times New Roman" w:hAnsi="Times New Roman" w:cs="Times New Roman"/>
        </w:rPr>
        <w:t xml:space="preserve"> by a chemical </w:t>
      </w:r>
      <w:r w:rsidR="00E96CA9" w:rsidRPr="0007031F">
        <w:rPr>
          <w:rFonts w:ascii="Times New Roman" w:eastAsia="Times New Roman" w:hAnsi="Times New Roman" w:cs="Times New Roman"/>
        </w:rPr>
        <w:t>reaction</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00162B13" w:rsidRPr="0007031F">
        <w:rPr>
          <w:rFonts w:ascii="Times New Roman" w:eastAsia="Times New Roman" w:hAnsi="Times New Roman" w:cs="Times New Roman"/>
          <w:spacing w:val="-3"/>
        </w:rPr>
        <w:t xml:space="preserve">must be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00162B13" w:rsidRPr="0007031F">
        <w:rPr>
          <w:rFonts w:ascii="Times New Roman" w:eastAsia="Times New Roman" w:hAnsi="Times New Roman" w:cs="Times New Roman"/>
        </w:rPr>
        <w:t>a quantifiable change</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and direct control</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of the concentration of a chemical species.  </w:t>
      </w:r>
    </w:p>
    <w:p w14:paraId="3056BDB5"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54435BB7" w14:textId="3CB40404"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3"/>
        </w:rPr>
        <w:t xml:space="preserve"> </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r w:rsidRPr="0007031F">
        <w:rPr>
          <w:rFonts w:ascii="Times New Roman" w:eastAsia="Times New Roman" w:hAnsi="Times New Roman" w:cs="Times New Roman"/>
          <w:b/>
          <w:bCs/>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nnot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5"/>
        </w:rPr>
        <w:t>l</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rPr>
        <w:t>ush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AF6360">
        <w:rPr>
          <w:rFonts w:ascii="Times New Roman" w:eastAsia="Times New Roman" w:hAnsi="Times New Roman" w:cs="Times New Roman"/>
        </w:rPr>
        <w:t xml:space="preserve"> Any forward movement of the car at the start not related to the chemical reaction will lead to disqualification.</w:t>
      </w:r>
      <w:r w:rsidRPr="0007031F">
        <w:rPr>
          <w:rFonts w:ascii="Times New Roman" w:eastAsia="Times New Roman" w:hAnsi="Times New Roman" w:cs="Times New Roman"/>
        </w:rPr>
        <w:t xml:space="preserve">  “Bleeding” the time off at the starting line</w:t>
      </w:r>
      <w:r w:rsidR="00DC3753" w:rsidRPr="0007031F">
        <w:rPr>
          <w:rFonts w:ascii="Times New Roman" w:eastAsia="Times New Roman" w:hAnsi="Times New Roman" w:cs="Times New Roman"/>
        </w:rPr>
        <w:t xml:space="preserve"> or prior to the starting line</w:t>
      </w:r>
      <w:r w:rsidRPr="0007031F">
        <w:rPr>
          <w:rFonts w:ascii="Times New Roman" w:eastAsia="Times New Roman" w:hAnsi="Times New Roman" w:cs="Times New Roman"/>
        </w:rPr>
        <w:t xml:space="preserve"> is prohibited.</w:t>
      </w:r>
      <w:r w:rsidR="00A80DE1">
        <w:rPr>
          <w:rFonts w:ascii="Times New Roman" w:eastAsia="Times New Roman" w:hAnsi="Times New Roman" w:cs="Times New Roman"/>
        </w:rPr>
        <w:t xml:space="preserve">  </w:t>
      </w:r>
      <w:r w:rsidR="00A80DE1" w:rsidRPr="00A80DE1">
        <w:rPr>
          <w:rFonts w:ascii="Times New Roman" w:eastAsia="Times New Roman" w:hAnsi="Times New Roman" w:cs="Times New Roman"/>
        </w:rPr>
        <w:t>Raising the vehicle at the starting line to allow the wheels to begin turning is not allowed.</w:t>
      </w:r>
      <w:r w:rsidRPr="0007031F">
        <w:rPr>
          <w:rFonts w:ascii="Times New Roman" w:eastAsia="Times New Roman" w:hAnsi="Times New Roman" w:cs="Times New Roman"/>
          <w:spacing w:val="-8"/>
        </w:rPr>
        <w:t xml:space="preserve"> </w:t>
      </w:r>
    </w:p>
    <w:p w14:paraId="3C6C2E3C" w14:textId="3CFA768B" w:rsidR="00C913E9" w:rsidRPr="0007031F" w:rsidRDefault="00162B13" w:rsidP="0041153A">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rPr>
        <w:t>On-</w:t>
      </w:r>
      <w:r w:rsidR="00FE118A" w:rsidRPr="0007031F">
        <w:rPr>
          <w:rFonts w:ascii="Times New Roman" w:eastAsia="Times New Roman" w:hAnsi="Times New Roman" w:cs="Times New Roman"/>
          <w:b/>
        </w:rPr>
        <w:t xml:space="preserve">board computer </w:t>
      </w:r>
      <w:r w:rsidR="0081510A" w:rsidRPr="0007031F">
        <w:rPr>
          <w:rFonts w:ascii="Times New Roman" w:eastAsia="Times New Roman" w:hAnsi="Times New Roman" w:cs="Times New Roman"/>
          <w:b/>
        </w:rPr>
        <w:t xml:space="preserve">control </w:t>
      </w:r>
      <w:r w:rsidR="0081510A">
        <w:rPr>
          <w:rFonts w:ascii="Times New Roman" w:eastAsia="Times New Roman" w:hAnsi="Times New Roman" w:cs="Times New Roman"/>
          <w:b/>
        </w:rPr>
        <w:t>s</w:t>
      </w:r>
      <w:r w:rsidR="0081510A" w:rsidRPr="0007031F">
        <w:rPr>
          <w:rFonts w:ascii="Times New Roman" w:eastAsia="Times New Roman" w:hAnsi="Times New Roman" w:cs="Times New Roman"/>
          <w:b/>
        </w:rPr>
        <w:t>ystem</w:t>
      </w:r>
      <w:r w:rsidR="00C913E9" w:rsidRPr="0007031F">
        <w:rPr>
          <w:rFonts w:ascii="Times New Roman" w:eastAsia="Times New Roman" w:hAnsi="Times New Roman" w:cs="Times New Roman"/>
          <w:b/>
        </w:rPr>
        <w:t xml:space="preserve"> (</w:t>
      </w:r>
      <w:proofErr w:type="spellStart"/>
      <w:r w:rsidR="00C913E9" w:rsidRPr="0007031F">
        <w:rPr>
          <w:rFonts w:ascii="Times New Roman" w:eastAsia="Times New Roman" w:hAnsi="Times New Roman" w:cs="Times New Roman"/>
          <w:b/>
        </w:rPr>
        <w:t>ex Arduino</w:t>
      </w:r>
      <w:proofErr w:type="spellEnd"/>
      <w:r w:rsidR="00C913E9" w:rsidRPr="0007031F">
        <w:rPr>
          <w:rFonts w:ascii="Times New Roman" w:eastAsia="Times New Roman" w:hAnsi="Times New Roman" w:cs="Times New Roman"/>
          <w:b/>
        </w:rPr>
        <w:t xml:space="preserve"> or Raspberry Pi unit)</w:t>
      </w:r>
      <w:r w:rsidR="00FE118A" w:rsidRPr="0007031F">
        <w:rPr>
          <w:rFonts w:ascii="Times New Roman" w:eastAsia="Times New Roman" w:hAnsi="Times New Roman" w:cs="Times New Roman"/>
        </w:rPr>
        <w:t xml:space="preserve"> </w:t>
      </w:r>
      <w:r w:rsidRPr="0007031F">
        <w:rPr>
          <w:rFonts w:ascii="Times New Roman" w:eastAsia="Times New Roman" w:hAnsi="Times New Roman" w:cs="Times New Roman"/>
        </w:rPr>
        <w:t>are allowed but must not in any way control</w:t>
      </w:r>
      <w:r w:rsidR="00C913E9" w:rsidRPr="0007031F">
        <w:rPr>
          <w:rFonts w:ascii="Times New Roman" w:eastAsia="Times New Roman" w:hAnsi="Times New Roman" w:cs="Times New Roman"/>
        </w:rPr>
        <w:t>/</w:t>
      </w:r>
      <w:r w:rsidRPr="0007031F">
        <w:rPr>
          <w:rFonts w:ascii="Times New Roman" w:eastAsia="Times New Roman" w:hAnsi="Times New Roman" w:cs="Times New Roman"/>
        </w:rPr>
        <w:t xml:space="preserve"> measure the distance traveled.  The program must be loaded onto the controller/computer/processor prior to the competition</w:t>
      </w:r>
      <w:r w:rsidR="005D19E3" w:rsidRPr="0007031F">
        <w:rPr>
          <w:rFonts w:ascii="Times New Roman" w:eastAsia="Times New Roman" w:hAnsi="Times New Roman" w:cs="Times New Roman"/>
        </w:rPr>
        <w:t>,</w:t>
      </w:r>
      <w:r w:rsidRPr="0007031F">
        <w:rPr>
          <w:rFonts w:ascii="Times New Roman" w:eastAsia="Times New Roman" w:hAnsi="Times New Roman" w:cs="Times New Roman"/>
        </w:rPr>
        <w:t xml:space="preserve"> and </w:t>
      </w:r>
      <w:r w:rsidR="005D19E3" w:rsidRPr="0007031F">
        <w:rPr>
          <w:rFonts w:ascii="Times New Roman" w:eastAsia="Times New Roman" w:hAnsi="Times New Roman" w:cs="Times New Roman"/>
        </w:rPr>
        <w:t xml:space="preserve">the settings </w:t>
      </w:r>
      <w:r w:rsidR="00C913E9" w:rsidRPr="0007031F">
        <w:rPr>
          <w:rFonts w:ascii="Times New Roman" w:eastAsia="Times New Roman" w:hAnsi="Times New Roman" w:cs="Times New Roman"/>
        </w:rPr>
        <w:t xml:space="preserve">may not be changed </w:t>
      </w:r>
      <w:r w:rsidRPr="0007031F">
        <w:rPr>
          <w:rFonts w:ascii="Times New Roman" w:eastAsia="Times New Roman" w:hAnsi="Times New Roman" w:cs="Times New Roman"/>
        </w:rPr>
        <w:t>after the competition begins</w:t>
      </w:r>
      <w:r w:rsidR="0041153A">
        <w:rPr>
          <w:rFonts w:ascii="Times New Roman" w:eastAsia="Times New Roman" w:hAnsi="Times New Roman" w:cs="Times New Roman"/>
        </w:rPr>
        <w:t xml:space="preserve">, </w:t>
      </w:r>
      <w:r w:rsidR="0041153A" w:rsidRPr="0041153A">
        <w:rPr>
          <w:rFonts w:ascii="Times New Roman" w:eastAsia="Times New Roman" w:hAnsi="Times New Roman" w:cs="Times New Roman"/>
          <w:b/>
          <w:color w:val="FF0000"/>
        </w:rPr>
        <w:t xml:space="preserve">which is defined as the </w:t>
      </w:r>
      <w:r w:rsidR="00BB3304">
        <w:rPr>
          <w:rFonts w:ascii="Times New Roman" w:eastAsia="Times New Roman" w:hAnsi="Times New Roman" w:cs="Times New Roman"/>
          <w:b/>
          <w:color w:val="FF0000"/>
        </w:rPr>
        <w:t>time when the</w:t>
      </w:r>
      <w:r w:rsidR="0041153A" w:rsidRPr="0041153A">
        <w:rPr>
          <w:rFonts w:ascii="Times New Roman" w:eastAsia="Times New Roman" w:hAnsi="Times New Roman" w:cs="Times New Roman"/>
          <w:b/>
          <w:color w:val="FF0000"/>
        </w:rPr>
        <w:t xml:space="preserve"> distance </w:t>
      </w:r>
      <w:r w:rsidR="00FC7CE2">
        <w:rPr>
          <w:rFonts w:ascii="Times New Roman" w:eastAsia="Times New Roman" w:hAnsi="Times New Roman" w:cs="Times New Roman"/>
          <w:b/>
          <w:color w:val="FF0000"/>
        </w:rPr>
        <w:t>is</w:t>
      </w:r>
      <w:r w:rsidR="00FC7CE2" w:rsidRPr="0041153A">
        <w:rPr>
          <w:rFonts w:ascii="Times New Roman" w:eastAsia="Times New Roman" w:hAnsi="Times New Roman" w:cs="Times New Roman"/>
          <w:b/>
          <w:color w:val="FF0000"/>
        </w:rPr>
        <w:t xml:space="preserve"> </w:t>
      </w:r>
      <w:r w:rsidR="0041153A" w:rsidRPr="0041153A">
        <w:rPr>
          <w:rFonts w:ascii="Times New Roman" w:eastAsia="Times New Roman" w:hAnsi="Times New Roman" w:cs="Times New Roman"/>
          <w:b/>
          <w:color w:val="FF0000"/>
        </w:rPr>
        <w:t>announced</w:t>
      </w:r>
      <w:r w:rsidR="0041153A">
        <w:rPr>
          <w:rFonts w:ascii="Times New Roman" w:eastAsia="Times New Roman" w:hAnsi="Times New Roman" w:cs="Times New Roman"/>
          <w:b/>
          <w:color w:val="FF0000"/>
        </w:rPr>
        <w:t>.</w:t>
      </w:r>
      <w:r w:rsidRPr="0041153A">
        <w:rPr>
          <w:rFonts w:ascii="Times New Roman" w:eastAsia="Times New Roman" w:hAnsi="Times New Roman" w:cs="Times New Roman"/>
          <w:b/>
          <w:color w:val="FF0000"/>
        </w:rPr>
        <w:t xml:space="preserve">  </w:t>
      </w:r>
    </w:p>
    <w:p w14:paraId="51E16C81"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Wired or wireless communication with the on-board computer/controller is not allowed once the competition begins and during the competition.  </w:t>
      </w:r>
    </w:p>
    <w:p w14:paraId="422F4B00" w14:textId="77777777" w:rsidR="00C913E9" w:rsidRPr="0007031F" w:rsidRDefault="00162B13"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rPr>
        <w:t xml:space="preserve">Teams may be asked to provide a copy of their complete programs to the rules committee on the competition day.  </w:t>
      </w:r>
    </w:p>
    <w:p w14:paraId="28714A96" w14:textId="37230619" w:rsidR="00C913E9" w:rsidRPr="0007031F" w:rsidRDefault="00C913E9"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rPr>
        <w:t>Encoders</w:t>
      </w:r>
      <w:r w:rsidR="003570C6">
        <w:rPr>
          <w:rFonts w:ascii="Times New Roman" w:eastAsia="Times New Roman" w:hAnsi="Times New Roman" w:cs="Times New Roman"/>
          <w:b/>
        </w:rPr>
        <w:t>:</w:t>
      </w:r>
      <w:r w:rsidRPr="0007031F">
        <w:rPr>
          <w:rFonts w:ascii="Times New Roman" w:eastAsia="Times New Roman" w:hAnsi="Times New Roman" w:cs="Times New Roman"/>
        </w:rPr>
        <w:t xml:space="preserve"> </w:t>
      </w:r>
      <w:r w:rsidR="00DA29DD" w:rsidRPr="0007031F">
        <w:rPr>
          <w:rFonts w:ascii="Times New Roman" w:eastAsia="Times New Roman" w:hAnsi="Times New Roman" w:cs="Times New Roman"/>
        </w:rPr>
        <w:t xml:space="preserve">Teams are also not allowed to use an encoder to regulate the velocity of the vehicle in order to control the distance.  </w:t>
      </w:r>
    </w:p>
    <w:p w14:paraId="3AC9F775" w14:textId="77777777" w:rsidR="00C913E9"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No</w:t>
      </w:r>
      <w:r w:rsidRPr="0007031F">
        <w:rPr>
          <w:rFonts w:ascii="Times New Roman" w:eastAsia="Times New Roman" w:hAnsi="Times New Roman" w:cs="Times New Roman"/>
          <w:b/>
          <w:bCs/>
          <w:spacing w:val="-3"/>
        </w:rPr>
        <w:t xml:space="preserve"> </w:t>
      </w:r>
      <w:r w:rsidR="00C913E9" w:rsidRPr="0007031F">
        <w:rPr>
          <w:rFonts w:ascii="Times New Roman" w:eastAsia="Times New Roman" w:hAnsi="Times New Roman" w:cs="Times New Roman"/>
          <w:b/>
          <w:bCs/>
          <w:spacing w:val="-3"/>
        </w:rPr>
        <w:t xml:space="preserve">Mechanical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k</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 xml:space="preserve">l, gears, driveshaft, </w:t>
      </w:r>
      <w:r w:rsidR="00E016CD" w:rsidRPr="0007031F">
        <w:rPr>
          <w:rFonts w:ascii="Times New Roman" w:eastAsia="Times New Roman" w:hAnsi="Times New Roman" w:cs="Times New Roman"/>
        </w:rPr>
        <w:t>etc.</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or g</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 s</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k</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p>
    <w:p w14:paraId="1BC795EE" w14:textId="3504653D"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1"/>
        </w:rPr>
        <w:t>Mec</w:t>
      </w:r>
      <w:r w:rsidRPr="0007031F">
        <w:rPr>
          <w:rFonts w:ascii="Times New Roman" w:eastAsia="Times New Roman" w:hAnsi="Times New Roman" w:cs="Times New Roman"/>
          <w:b/>
          <w:bCs/>
          <w:spacing w:val="1"/>
        </w:rPr>
        <w:t>h</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rPr>
        <w:t>or</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3"/>
        </w:rPr>
        <w:t>i</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c</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nnot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tili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ous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3"/>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fee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a 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5"/>
        </w:rPr>
        <w:t>y</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ous</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2"/>
        </w:rPr>
        <w:t>e</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w:t>
      </w:r>
      <w:r w:rsidR="00B363EE" w:rsidRPr="0007031F">
        <w:rPr>
          <w:rFonts w:ascii="Times New Roman" w:eastAsia="Times New Roman" w:hAnsi="Times New Roman" w:cs="Times New Roman"/>
          <w:i/>
          <w:spacing w:val="-1"/>
        </w:rPr>
        <w:t xml:space="preserve">such as </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w:t>
      </w:r>
      <w:r w:rsidRPr="00370488">
        <w:rPr>
          <w:rFonts w:ascii="Times New Roman" w:eastAsia="Times New Roman" w:hAnsi="Times New Roman" w:cs="Times New Roman"/>
          <w:i/>
          <w:spacing w:val="3"/>
        </w:rPr>
        <w:t>b</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rPr>
        <w:t>se</w:t>
      </w:r>
      <w:r w:rsidRPr="00370488">
        <w:rPr>
          <w:rFonts w:ascii="Times New Roman" w:eastAsia="Times New Roman" w:hAnsi="Times New Roman" w:cs="Times New Roman"/>
          <w:i/>
          <w:spacing w:val="-11"/>
        </w:rPr>
        <w:t xml:space="preserve"> </w:t>
      </w:r>
      <w:r w:rsidRPr="00370488">
        <w:rPr>
          <w:rFonts w:ascii="Times New Roman" w:eastAsia="Times New Roman" w:hAnsi="Times New Roman" w:cs="Times New Roman"/>
          <w:i/>
        </w:rPr>
        <w:t>or</w:t>
      </w:r>
      <w:r w:rsidRPr="00370488">
        <w:rPr>
          <w:rFonts w:ascii="Times New Roman" w:eastAsia="Times New Roman" w:hAnsi="Times New Roman" w:cs="Times New Roman"/>
          <w:i/>
          <w:spacing w:val="-2"/>
        </w:rPr>
        <w:t xml:space="preserve"> </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2"/>
        </w:rPr>
        <w:t>r</w:t>
      </w:r>
      <w:r w:rsidRPr="00370488">
        <w:rPr>
          <w:rFonts w:ascii="Times New Roman" w:eastAsia="Times New Roman" w:hAnsi="Times New Roman" w:cs="Times New Roman"/>
          <w:i/>
          <w:spacing w:val="-1"/>
        </w:rPr>
        <w:t>ec</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1"/>
        </w:rPr>
        <w:t>it</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spacing w:val="3"/>
        </w:rPr>
        <w:t>t</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on</w:t>
      </w:r>
      <w:r w:rsidRPr="0007031F">
        <w:rPr>
          <w:rFonts w:ascii="Times New Roman" w:eastAsia="Times New Roman" w:hAnsi="Times New Roman" w:cs="Times New Roman"/>
          <w:i/>
        </w:rPr>
        <w:t>)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2"/>
        </w:rPr>
        <w:t>A</w:t>
      </w:r>
      <w:r w:rsidRPr="0007031F">
        <w:rPr>
          <w:rFonts w:ascii="Times New Roman" w:eastAsia="Times New Roman" w:hAnsi="Times New Roman" w:cs="Times New Roman"/>
          <w:i/>
        </w:rPr>
        <w:t>no</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 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out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of a</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l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er</w:t>
      </w:r>
      <w:r w:rsidRPr="0007031F">
        <w:rPr>
          <w:rFonts w:ascii="Times New Roman" w:eastAsia="Times New Roman" w:hAnsi="Times New Roman" w:cs="Times New Roman"/>
          <w:i/>
        </w:rPr>
        <w:t>ve</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sw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h.  This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3"/>
        </w:rPr>
        <w:t>m</w:t>
      </w:r>
      <w:r w:rsidRPr="0007031F">
        <w:rPr>
          <w:rFonts w:ascii="Times New Roman" w:eastAsia="Times New Roman" w:hAnsi="Times New Roman" w:cs="Times New Roman"/>
          <w:i/>
          <w:spacing w:val="-1"/>
        </w:rPr>
        <w:t>ec</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timi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d. </w:t>
      </w:r>
      <w:r w:rsidRPr="0007031F">
        <w:rPr>
          <w:rFonts w:ascii="Times New Roman" w:eastAsia="Times New Roman" w:hAnsi="Times New Roman" w:cs="Times New Roman"/>
        </w:rPr>
        <w:t xml:space="preserve"> </w:t>
      </w:r>
    </w:p>
    <w:p w14:paraId="6CDD4BE9" w14:textId="587E305D" w:rsidR="00C913E9" w:rsidRPr="002D3AB5"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ICE</w:t>
      </w:r>
      <w:r w:rsidRPr="0007031F">
        <w:rPr>
          <w:rFonts w:ascii="Times New Roman" w:eastAsia="Times New Roman" w:hAnsi="Times New Roman" w:cs="Times New Roman"/>
          <w:b/>
          <w:bCs/>
          <w:spacing w:val="-1"/>
        </w:rPr>
        <w:t xml:space="preserve">: </w:t>
      </w: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bus</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using</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rPr>
        <w:t>.</w:t>
      </w:r>
      <w:r w:rsidRPr="0007031F">
        <w:rPr>
          <w:rFonts w:ascii="Times New Roman" w:eastAsia="Times New Roman" w:hAnsi="Times New Roman" w:cs="Times New Roman"/>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5"/>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ve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51"/>
        </w:rPr>
        <w:t xml:space="preserve"> </w:t>
      </w:r>
      <w:r w:rsidRPr="0007031F">
        <w:rPr>
          <w:rFonts w:ascii="Times New Roman" w:eastAsia="Times New Roman" w:hAnsi="Times New Roman" w:cs="Times New Roman"/>
          <w:i/>
          <w:spacing w:val="1"/>
        </w:rPr>
        <w:t>S</w:t>
      </w:r>
      <w:r w:rsidRPr="0007031F">
        <w:rPr>
          <w:rFonts w:ascii="Times New Roman" w:eastAsia="Times New Roman" w:hAnsi="Times New Roman" w:cs="Times New Roman"/>
          <w:i/>
        </w:rPr>
        <w:t>u</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spacing w:val="3"/>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afe</w:t>
      </w:r>
      <w:r w:rsidRPr="0007031F">
        <w:rPr>
          <w:rFonts w:ascii="Times New Roman" w:eastAsia="Times New Roman" w:hAnsi="Times New Roman" w:cs="Times New Roman"/>
          <w:i/>
          <w:spacing w:val="5"/>
        </w:rPr>
        <w:t>t</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1"/>
        </w:rPr>
        <w:t>ce</w:t>
      </w:r>
      <w:r w:rsidRPr="0007031F">
        <w:rPr>
          <w:rFonts w:ascii="Times New Roman" w:eastAsia="Times New Roman" w:hAnsi="Times New Roman" w:cs="Times New Roman"/>
          <w:i/>
        </w:rPr>
        <w:t>du</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 xml:space="preserve">he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of</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ne</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ust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be 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5"/>
        </w:rPr>
        <w:t>b</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2"/>
        </w:rPr>
        <w:t>ea</w:t>
      </w:r>
      <w:r w:rsidRPr="0007031F">
        <w:rPr>
          <w:rFonts w:ascii="Times New Roman" w:eastAsia="Times New Roman" w:hAnsi="Times New Roman" w:cs="Times New Roman"/>
          <w:i/>
        </w:rPr>
        <w:t>m</w:t>
      </w:r>
      <w:r w:rsidR="00B363EE" w:rsidRPr="0007031F">
        <w:rPr>
          <w:rFonts w:ascii="Times New Roman" w:eastAsia="Times New Roman" w:hAnsi="Times New Roman" w:cs="Times New Roman"/>
          <w:i/>
        </w:rPr>
        <w: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rPr>
        <w:t xml:space="preserve">h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ndoor</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rPr>
        <w:t>.</w:t>
      </w:r>
      <w:r w:rsidRPr="0007031F">
        <w:rPr>
          <w:rFonts w:ascii="Times New Roman" w:eastAsia="Times New Roman" w:hAnsi="Times New Roman" w:cs="Times New Roman"/>
          <w:spacing w:val="53"/>
        </w:rPr>
        <w:t xml:space="preserve"> </w:t>
      </w:r>
      <w:r w:rsidR="009B1715" w:rsidRPr="0007031F">
        <w:rPr>
          <w:rFonts w:ascii="Times New Roman" w:eastAsia="Times New Roman" w:hAnsi="Times New Roman" w:cs="Times New Roman"/>
          <w:i/>
        </w:rPr>
        <w:t xml:space="preserve">Internal combustion </w:t>
      </w:r>
      <w:r w:rsidR="002B1C38" w:rsidRPr="0007031F">
        <w:rPr>
          <w:rFonts w:ascii="Times New Roman" w:eastAsia="Times New Roman" w:hAnsi="Times New Roman" w:cs="Times New Roman"/>
          <w:i/>
        </w:rPr>
        <w:t xml:space="preserve">engines are not allowed to emit </w:t>
      </w:r>
      <w:r w:rsidR="009B1715" w:rsidRPr="0007031F">
        <w:rPr>
          <w:rFonts w:ascii="Times New Roman" w:eastAsia="Times New Roman" w:hAnsi="Times New Roman" w:cs="Times New Roman"/>
          <w:i/>
        </w:rPr>
        <w:t xml:space="preserve">visible </w:t>
      </w:r>
      <w:r w:rsidR="002B1C38" w:rsidRPr="0007031F">
        <w:rPr>
          <w:rFonts w:ascii="Times New Roman" w:eastAsia="Times New Roman" w:hAnsi="Times New Roman" w:cs="Times New Roman"/>
          <w:i/>
        </w:rPr>
        <w:t>combustion smoke to the competition space</w:t>
      </w:r>
      <w:r w:rsidR="00E37437" w:rsidRPr="0007031F">
        <w:rPr>
          <w:rFonts w:ascii="Times New Roman" w:eastAsia="Times New Roman" w:hAnsi="Times New Roman" w:cs="Times New Roman"/>
          <w:i/>
        </w:rPr>
        <w:t xml:space="preserve"> and are subject to sound restrictions</w:t>
      </w:r>
      <w:r w:rsidR="002B1C38" w:rsidRPr="0007031F">
        <w:rPr>
          <w:rFonts w:ascii="Times New Roman" w:eastAsia="Times New Roman" w:hAnsi="Times New Roman" w:cs="Times New Roman"/>
          <w:i/>
        </w:rPr>
        <w:t>.  See the Safety Rules for a more complete discussion.</w:t>
      </w:r>
    </w:p>
    <w:p w14:paraId="7C125139" w14:textId="54D2CEB2" w:rsidR="001D4E09" w:rsidRPr="00CD0C1C" w:rsidRDefault="001D4E09" w:rsidP="00A80DE1">
      <w:pPr>
        <w:pStyle w:val="ListParagraph"/>
        <w:numPr>
          <w:ilvl w:val="1"/>
          <w:numId w:val="35"/>
        </w:numPr>
        <w:spacing w:after="0" w:line="240" w:lineRule="auto"/>
        <w:ind w:right="-20"/>
        <w:rPr>
          <w:rFonts w:ascii="Times New Roman" w:eastAsia="Times New Roman" w:hAnsi="Times New Roman" w:cs="Times New Roman"/>
          <w:b/>
          <w:bCs/>
          <w:i/>
        </w:rPr>
      </w:pPr>
      <w:r w:rsidRPr="001D4E09">
        <w:rPr>
          <w:rFonts w:ascii="Times New Roman" w:eastAsia="Times New Roman" w:hAnsi="Times New Roman" w:cs="Times New Roman"/>
          <w:b/>
          <w:bCs/>
        </w:rPr>
        <w:t>Thermo-</w:t>
      </w:r>
      <w:r w:rsidRPr="002D3AB5">
        <w:rPr>
          <w:rFonts w:ascii="Times New Roman" w:eastAsia="Times New Roman" w:hAnsi="Times New Roman" w:cs="Times New Roman"/>
          <w:b/>
          <w:bCs/>
        </w:rPr>
        <w:t xml:space="preserve">Electric Device (Power system): </w:t>
      </w:r>
      <w:r w:rsidRPr="002D3AB5">
        <w:rPr>
          <w:rFonts w:ascii="Times New Roman" w:eastAsia="Times New Roman" w:hAnsi="Times New Roman" w:cs="Times New Roman"/>
          <w:bCs/>
        </w:rPr>
        <w:t>Thermo-electric thermopiles</w:t>
      </w:r>
      <w:r w:rsidRPr="002D3AB5">
        <w:rPr>
          <w:rFonts w:ascii="Times New Roman" w:eastAsia="Times New Roman" w:hAnsi="Times New Roman" w:cs="Times New Roman"/>
          <w:b/>
          <w:bCs/>
        </w:rPr>
        <w:t xml:space="preserve"> </w:t>
      </w:r>
      <w:r w:rsidRPr="002D3AB5">
        <w:rPr>
          <w:rFonts w:ascii="Times New Roman" w:eastAsia="Times New Roman" w:hAnsi="Times New Roman" w:cs="Times New Roman"/>
          <w:bCs/>
        </w:rPr>
        <w:t xml:space="preserve">purchased from a manufacturer must be run with at least one side </w:t>
      </w:r>
      <w:r w:rsidR="00CF397B">
        <w:rPr>
          <w:rFonts w:ascii="Times New Roman" w:eastAsia="Times New Roman" w:hAnsi="Times New Roman" w:cs="Times New Roman"/>
          <w:bCs/>
        </w:rPr>
        <w:t>(</w:t>
      </w:r>
      <w:r w:rsidRPr="002D3AB5">
        <w:rPr>
          <w:rFonts w:ascii="Times New Roman" w:eastAsia="Times New Roman" w:hAnsi="Times New Roman" w:cs="Times New Roman"/>
          <w:bCs/>
        </w:rPr>
        <w:t>hot or cold</w:t>
      </w:r>
      <w:r w:rsidR="00CF397B">
        <w:rPr>
          <w:rFonts w:ascii="Times New Roman" w:eastAsia="Times New Roman" w:hAnsi="Times New Roman" w:cs="Times New Roman"/>
          <w:bCs/>
        </w:rPr>
        <w:t>)</w:t>
      </w:r>
      <w:r w:rsidRPr="00CD0C1C">
        <w:rPr>
          <w:rFonts w:ascii="Times New Roman" w:eastAsia="Times New Roman" w:hAnsi="Times New Roman" w:cs="Times New Roman"/>
          <w:bCs/>
        </w:rPr>
        <w:t xml:space="preserve"> controlled by a chemical reaction</w:t>
      </w:r>
      <w:r w:rsidRPr="002D3AB5">
        <w:rPr>
          <w:rFonts w:ascii="Times New Roman" w:eastAsia="Times New Roman" w:hAnsi="Times New Roman" w:cs="Times New Roman"/>
          <w:bCs/>
          <w:i/>
        </w:rPr>
        <w:t xml:space="preserve">. </w:t>
      </w:r>
      <w:r w:rsidRPr="002D3AB5">
        <w:rPr>
          <w:rFonts w:ascii="Times New Roman" w:eastAsia="Times New Roman" w:hAnsi="Times New Roman" w:cs="Times New Roman"/>
          <w:bCs/>
          <w:i/>
          <w:u w:val="single"/>
        </w:rPr>
        <w:t xml:space="preserve">NOTE: </w:t>
      </w:r>
      <w:r w:rsidR="005B47F4">
        <w:rPr>
          <w:rFonts w:ascii="Times New Roman" w:eastAsia="Times New Roman" w:hAnsi="Times New Roman" w:cs="Times New Roman"/>
          <w:bCs/>
          <w:i/>
          <w:u w:val="single"/>
        </w:rPr>
        <w:t>Phase changes (including melting and crystallization</w:t>
      </w:r>
      <w:r w:rsidR="005B47F4">
        <w:rPr>
          <w:rFonts w:ascii="Times New Roman" w:eastAsia="Times New Roman" w:hAnsi="Times New Roman" w:cs="Times New Roman"/>
          <w:bCs/>
          <w:i/>
        </w:rPr>
        <w:t>), mixing and dissolutions are not considered a chemical reaction.</w:t>
      </w:r>
    </w:p>
    <w:p w14:paraId="68FC2F82" w14:textId="1E899FF2" w:rsidR="00CD0C1C" w:rsidRPr="003B708D" w:rsidRDefault="00CD0C1C" w:rsidP="00CD0C1C">
      <w:pPr>
        <w:pStyle w:val="ListParagraph"/>
        <w:numPr>
          <w:ilvl w:val="1"/>
          <w:numId w:val="35"/>
        </w:numPr>
        <w:rPr>
          <w:rFonts w:ascii="Times New Roman" w:eastAsia="Times New Roman" w:hAnsi="Times New Roman" w:cs="Times New Roman"/>
        </w:rPr>
      </w:pPr>
      <w:r>
        <w:rPr>
          <w:rFonts w:ascii="Times New Roman" w:eastAsia="Times New Roman" w:hAnsi="Times New Roman" w:cs="Times New Roman"/>
          <w:b/>
        </w:rPr>
        <w:t xml:space="preserve">Fuel Cells: </w:t>
      </w:r>
      <w:r w:rsidRPr="00100B0C">
        <w:rPr>
          <w:rFonts w:ascii="Times New Roman" w:eastAsia="Times New Roman" w:hAnsi="Times New Roman" w:cs="Times New Roman"/>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t</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spacing w:val="3"/>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0"/>
        </w:rPr>
        <w:t xml:space="preserve"> </w:t>
      </w:r>
      <w:r w:rsidRPr="00100B0C">
        <w:rPr>
          <w:rFonts w:ascii="Times New Roman" w:eastAsia="Times New Roman" w:hAnsi="Times New Roman" w:cs="Times New Roman"/>
          <w:spacing w:val="-1"/>
        </w:rPr>
        <w:t>fr</w:t>
      </w:r>
      <w:r w:rsidRPr="00100B0C">
        <w:rPr>
          <w:rFonts w:ascii="Times New Roman" w:eastAsia="Times New Roman" w:hAnsi="Times New Roman" w:cs="Times New Roman"/>
        </w:rPr>
        <w:t>om</w:t>
      </w:r>
      <w:r w:rsidRPr="00100B0C">
        <w:rPr>
          <w:rFonts w:ascii="Times New Roman" w:eastAsia="Times New Roman" w:hAnsi="Times New Roman" w:cs="Times New Roman"/>
          <w:spacing w:val="-4"/>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ndor</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w:t>
      </w:r>
      <w:r w:rsidRPr="00100B0C">
        <w:rPr>
          <w:rFonts w:ascii="Times New Roman" w:eastAsia="Times New Roman" w:hAnsi="Times New Roman" w:cs="Times New Roman"/>
          <w:spacing w:val="3"/>
        </w:rPr>
        <w:t>o</w:t>
      </w:r>
      <w:r w:rsidRPr="00100B0C">
        <w:rPr>
          <w:rFonts w:ascii="Times New Roman" w:eastAsia="Times New Roman" w:hAnsi="Times New Roman" w:cs="Times New Roman"/>
        </w:rPr>
        <w:t>ut</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j</w:t>
      </w:r>
      <w:r w:rsidRPr="00100B0C">
        <w:rPr>
          <w:rFonts w:ascii="Times New Roman" w:eastAsia="Times New Roman" w:hAnsi="Times New Roman" w:cs="Times New Roman"/>
        </w:rPr>
        <w:t>or</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w:t>
      </w:r>
      <w:r w:rsidRPr="00100B0C">
        <w:rPr>
          <w:rFonts w:ascii="Times New Roman" w:eastAsia="Times New Roman" w:hAnsi="Times New Roman" w:cs="Times New Roman"/>
          <w:spacing w:val="-13"/>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o</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s op</w:t>
      </w:r>
      <w:r w:rsidRPr="00100B0C">
        <w:rPr>
          <w:rFonts w:ascii="Times New Roman" w:eastAsia="Times New Roman" w:hAnsi="Times New Roman" w:cs="Times New Roman"/>
          <w:spacing w:val="-1"/>
        </w:rPr>
        <w:t>era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il</w:t>
      </w:r>
      <w:r w:rsidRPr="00100B0C">
        <w:rPr>
          <w:rFonts w:ascii="Times New Roman" w:eastAsia="Times New Roman" w:hAnsi="Times New Roman" w:cs="Times New Roman"/>
        </w:rPr>
        <w:t>l</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be</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d</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squ</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li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or</w:t>
      </w:r>
      <w:r w:rsidRPr="00100B0C">
        <w:rPr>
          <w:rFonts w:ascii="Times New Roman" w:eastAsia="Times New Roman" w:hAnsi="Times New Roman" w:cs="Times New Roman"/>
          <w:spacing w:val="-1"/>
        </w:rPr>
        <w:t xml:space="preserve"> e</w:t>
      </w:r>
      <w:r w:rsidRPr="00100B0C">
        <w:rPr>
          <w:rFonts w:ascii="Times New Roman" w:eastAsia="Times New Roman" w:hAnsi="Times New Roman" w:cs="Times New Roman"/>
          <w:spacing w:val="3"/>
        </w:rPr>
        <w:t>x</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p</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00197A0D">
        <w:rPr>
          <w:rFonts w:ascii="Times New Roman" w:eastAsia="Times New Roman" w:hAnsi="Times New Roman" w:cs="Times New Roman"/>
        </w:rPr>
        <w:t>,</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spacing w:val="-1"/>
        </w:rPr>
        <w:t>ea</w:t>
      </w:r>
      <w:r w:rsidRPr="00100B0C">
        <w:rPr>
          <w:rFonts w:ascii="Times New Roman" w:eastAsia="Times New Roman" w:hAnsi="Times New Roman" w:cs="Times New Roman"/>
        </w:rPr>
        <w:t>m</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ou</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d</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rPr>
        <w:t>not</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se</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u</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l</w:t>
      </w:r>
      <w:r w:rsidRPr="00100B0C">
        <w:rPr>
          <w:rFonts w:ascii="Times New Roman" w:eastAsia="Times New Roman" w:hAnsi="Times New Roman" w:cs="Times New Roman"/>
          <w:spacing w:val="-1"/>
        </w:rPr>
        <w:t xml:space="preserve"> ce</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 xml:space="preserve">l </w:t>
      </w:r>
      <w:r w:rsidRPr="00100B0C">
        <w:rPr>
          <w:rFonts w:ascii="Times New Roman" w:eastAsia="Times New Roman" w:hAnsi="Times New Roman" w:cs="Times New Roman"/>
          <w:spacing w:val="-1"/>
        </w:rPr>
        <w:t>ca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 xml:space="preserve">nd </w:t>
      </w:r>
      <w:r w:rsidRPr="00100B0C">
        <w:rPr>
          <w:rFonts w:ascii="Times New Roman" w:eastAsia="Times New Roman" w:hAnsi="Times New Roman" w:cs="Times New Roman"/>
          <w:spacing w:val="-1"/>
        </w:rPr>
        <w:t>r</w:t>
      </w:r>
      <w:r w:rsidRPr="00100B0C">
        <w:rPr>
          <w:rFonts w:ascii="Times New Roman" w:eastAsia="Times New Roman" w:hAnsi="Times New Roman" w:cs="Times New Roman"/>
          <w:spacing w:val="2"/>
        </w:rPr>
        <w:t>a</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e</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2"/>
        </w:rPr>
        <w:t>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hout</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2"/>
        </w:rPr>
        <w:t>c</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  Any team that purchases a commercial fuel cell</w:t>
      </w:r>
      <w:r>
        <w:rPr>
          <w:rFonts w:ascii="Times New Roman" w:eastAsia="Times New Roman" w:hAnsi="Times New Roman" w:cs="Times New Roman"/>
        </w:rPr>
        <w:t xml:space="preserve"> or builds their own fuel cell</w:t>
      </w:r>
      <w:r w:rsidRPr="00100B0C">
        <w:rPr>
          <w:rFonts w:ascii="Times New Roman" w:eastAsia="Times New Roman" w:hAnsi="Times New Roman" w:cs="Times New Roman"/>
        </w:rPr>
        <w:t xml:space="preserve"> must synthesize the fuel that is used; example, if the team purchases a commercial methanol fuel cell, they must synthesize the methanol and provide </w:t>
      </w:r>
      <w:r w:rsidRPr="00100B0C">
        <w:rPr>
          <w:rFonts w:ascii="Times New Roman" w:eastAsia="Times New Roman" w:hAnsi="Times New Roman" w:cs="Times New Roman"/>
        </w:rPr>
        <w:lastRenderedPageBreak/>
        <w:t>ver</w:t>
      </w:r>
      <w:r>
        <w:rPr>
          <w:rFonts w:ascii="Times New Roman" w:eastAsia="Times New Roman" w:hAnsi="Times New Roman" w:cs="Times New Roman"/>
        </w:rPr>
        <w:t xml:space="preserve">ification of their procedure. </w:t>
      </w:r>
      <w:r w:rsidRPr="003B708D">
        <w:rPr>
          <w:rFonts w:ascii="Times New Roman" w:eastAsia="Times New Roman" w:hAnsi="Times New Roman" w:cs="Times New Roman"/>
        </w:rPr>
        <w:t xml:space="preserve">Hydrogen for fuel cells MUST be generated by a chemical reaction </w:t>
      </w:r>
      <w:r w:rsidR="009F088E">
        <w:rPr>
          <w:rFonts w:ascii="Times New Roman" w:eastAsia="Times New Roman" w:hAnsi="Times New Roman" w:cs="Times New Roman"/>
        </w:rPr>
        <w:t xml:space="preserve">on site and or on the vehicle </w:t>
      </w:r>
      <w:r w:rsidRPr="003B708D">
        <w:rPr>
          <w:rFonts w:ascii="Times New Roman" w:eastAsia="Times New Roman" w:hAnsi="Times New Roman" w:cs="Times New Roman"/>
        </w:rPr>
        <w:t xml:space="preserve">and not from a commercial device or pre-loaded canister.  </w:t>
      </w:r>
      <w:r>
        <w:rPr>
          <w:rFonts w:ascii="Times New Roman" w:eastAsia="Times New Roman" w:hAnsi="Times New Roman" w:cs="Times New Roman"/>
        </w:rPr>
        <w:t>Appropriate process safety must be followed during fuel synthesis.</w:t>
      </w:r>
      <w:r w:rsidR="00FC7CE2">
        <w:rPr>
          <w:rFonts w:ascii="Times New Roman" w:eastAsia="Times New Roman" w:hAnsi="Times New Roman" w:cs="Times New Roman"/>
        </w:rPr>
        <w:t xml:space="preserve"> The synthesis procedure must be clearly defined in the EDP.</w:t>
      </w:r>
    </w:p>
    <w:p w14:paraId="36505C21" w14:textId="3803664C" w:rsidR="00CD0C1C" w:rsidRPr="00CD0C1C" w:rsidRDefault="00CD0C1C" w:rsidP="00CD0C1C">
      <w:pPr>
        <w:pStyle w:val="ListParagraph"/>
        <w:numPr>
          <w:ilvl w:val="1"/>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rPr>
        <w:t>m</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rc</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tt</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2"/>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of any kind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AA</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sou</w:t>
      </w:r>
      <w:r w:rsidRPr="0007031F">
        <w:rPr>
          <w:rFonts w:ascii="Times New Roman" w:eastAsia="Times New Roman" w:hAnsi="Times New Roman" w:cs="Times New Roman"/>
          <w:spacing w:val="-1"/>
        </w:rPr>
        <w:t>rce</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1"/>
        </w:rPr>
        <w:t>erc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2"/>
        </w:rPr>
        <w:t>ec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d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00FC7CE2">
        <w:rPr>
          <w:rFonts w:ascii="Times New Roman" w:eastAsia="Times New Roman" w:hAnsi="Times New Roman" w:cs="Times New Roman"/>
        </w:rPr>
        <w:t>, valves</w:t>
      </w:r>
      <w:r w:rsidRPr="0007031F">
        <w:rPr>
          <w:rFonts w:ascii="Times New Roman" w:eastAsia="Times New Roman" w:hAnsi="Times New Roman" w:cs="Times New Roman"/>
        </w:rPr>
        <w:t xml:space="preserve">). </w:t>
      </w:r>
    </w:p>
    <w:p w14:paraId="65B3BD0A" w14:textId="3E2174FA" w:rsidR="00100B0C" w:rsidRPr="0007031F" w:rsidRDefault="00100B0C" w:rsidP="003B708D">
      <w:pPr>
        <w:pStyle w:val="ListParagraph"/>
        <w:spacing w:after="0" w:line="240" w:lineRule="auto"/>
        <w:ind w:left="1242" w:right="-20"/>
        <w:rPr>
          <w:rFonts w:ascii="Times New Roman" w:eastAsia="Times New Roman" w:hAnsi="Times New Roman" w:cs="Times New Roman"/>
          <w:b/>
          <w:bCs/>
          <w:i/>
        </w:rPr>
      </w:pPr>
    </w:p>
    <w:p w14:paraId="508ACE8D" w14:textId="00B619AB" w:rsidR="00C913E9" w:rsidRPr="0007031F" w:rsidRDefault="00DB2D21" w:rsidP="00C913E9">
      <w:pPr>
        <w:pStyle w:val="ListParagraph"/>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50"/>
        </w:rPr>
        <w:t xml:space="preserve"> </w:t>
      </w:r>
    </w:p>
    <w:p w14:paraId="57906D30" w14:textId="2038F9F3" w:rsidR="00C913E9"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spacing w:val="1"/>
        </w:rPr>
        <w:t>Si</w:t>
      </w:r>
      <w:r w:rsidRPr="0007031F">
        <w:rPr>
          <w:rFonts w:ascii="Times New Roman" w:eastAsia="Times New Roman" w:hAnsi="Times New Roman" w:cs="Times New Roman"/>
          <w:b/>
          <w:bCs/>
          <w:spacing w:val="-1"/>
        </w:rPr>
        <w:t>z</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Ca</w:t>
      </w:r>
      <w:r w:rsidRPr="0007031F">
        <w:rPr>
          <w:rFonts w:ascii="Times New Roman" w:eastAsia="Times New Roman" w:hAnsi="Times New Roman" w:cs="Times New Roman"/>
          <w:b/>
          <w:bCs/>
          <w:spacing w:val="-1"/>
        </w:rPr>
        <w:t>r</w:t>
      </w:r>
    </w:p>
    <w:p w14:paraId="52C0F1F1"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40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 20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73E20EF1" w14:textId="77777777" w:rsidR="00D96A6E" w:rsidRPr="00BC14BB"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 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2"/>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p>
    <w:p w14:paraId="17A3F623" w14:textId="77777777" w:rsidR="00D96A6E" w:rsidRPr="0007031F" w:rsidRDefault="00D96A6E" w:rsidP="00D96A6E">
      <w:pPr>
        <w:pStyle w:val="ListParagraph"/>
        <w:spacing w:after="0" w:line="240" w:lineRule="auto"/>
        <w:ind w:right="-20"/>
        <w:rPr>
          <w:rFonts w:ascii="Times New Roman" w:eastAsia="Times New Roman" w:hAnsi="Times New Roman" w:cs="Times New Roman"/>
          <w:b/>
          <w:bCs/>
          <w:i/>
        </w:rPr>
      </w:pPr>
    </w:p>
    <w:p w14:paraId="5A7C951A" w14:textId="77777777" w:rsidR="00622775" w:rsidRPr="00622775" w:rsidRDefault="00622775" w:rsidP="00622775">
      <w:pPr>
        <w:pStyle w:val="ListParagraph"/>
        <w:spacing w:after="0" w:line="240" w:lineRule="auto"/>
        <w:ind w:left="360" w:right="-20"/>
        <w:rPr>
          <w:rFonts w:ascii="Times New Roman" w:eastAsia="Times New Roman" w:hAnsi="Times New Roman" w:cs="Times New Roman"/>
          <w:b/>
          <w:bCs/>
          <w:i/>
        </w:rPr>
      </w:pPr>
    </w:p>
    <w:p w14:paraId="1E5CF98D"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Ca</w:t>
      </w:r>
      <w:r w:rsidRPr="0007031F">
        <w:rPr>
          <w:rFonts w:ascii="Times New Roman" w:eastAsia="Times New Roman" w:hAnsi="Times New Roman" w:cs="Times New Roman"/>
          <w:b/>
          <w:bCs/>
          <w:spacing w:val="1"/>
        </w:rPr>
        <w:t>pi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rPr>
        <w:t>Cost</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p>
    <w:p w14:paraId="0FC0ABDC"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all vehicle components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t>
      </w:r>
      <w:r w:rsidR="00266076" w:rsidRPr="0007031F">
        <w:rPr>
          <w:rFonts w:ascii="Times New Roman" w:eastAsia="Times New Roman" w:hAnsi="Times New Roman" w:cs="Times New Roman"/>
        </w:rPr>
        <w:t>3500 USD</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i/>
        </w:rPr>
        <w:t>The</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vehicle cost includes the donated cost of any equipment.</w:t>
      </w:r>
    </w:p>
    <w:p w14:paraId="746C5348"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spacing w:val="-1"/>
        </w:rPr>
        <w:t xml:space="preserve">The time donated by university machine shops and other personnel will not be included in the total price of the car. It is expected that every university has equal access to these resources. </w:t>
      </w:r>
    </w:p>
    <w:p w14:paraId="4AE99E57"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cost of pressure testing is also not included in the capital cost of the car. </w:t>
      </w:r>
    </w:p>
    <w:p w14:paraId="6B95C65E" w14:textId="07405F89" w:rsidR="00D96A6E" w:rsidRPr="00561375" w:rsidRDefault="00DB2D21" w:rsidP="00A80DE1">
      <w:pPr>
        <w:pStyle w:val="ListParagraph"/>
        <w:numPr>
          <w:ilvl w:val="1"/>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method used to estimate the donated cost of the equipment must be shown. It is expected that standard financial procedures will be used to estimate this cost. </w:t>
      </w:r>
    </w:p>
    <w:p w14:paraId="4B9DB9C0" w14:textId="08348A50" w:rsidR="003570C6" w:rsidRPr="00561375" w:rsidRDefault="003570C6" w:rsidP="00A80DE1">
      <w:pPr>
        <w:pStyle w:val="ListParagraph"/>
        <w:numPr>
          <w:ilvl w:val="1"/>
          <w:numId w:val="35"/>
        </w:numPr>
        <w:spacing w:after="0" w:line="240" w:lineRule="auto"/>
        <w:ind w:right="-20"/>
        <w:rPr>
          <w:rFonts w:ascii="Times New Roman" w:eastAsia="Times New Roman" w:hAnsi="Times New Roman" w:cs="Times New Roman"/>
          <w:bCs/>
          <w:i/>
        </w:rPr>
      </w:pPr>
      <w:r w:rsidRPr="00561375">
        <w:rPr>
          <w:rFonts w:ascii="Times New Roman" w:hAnsi="Times New Roman" w:cs="Times New Roman"/>
        </w:rPr>
        <w:t>Teams are required to include their vehicle’s capital cost in their EDP.</w:t>
      </w:r>
    </w:p>
    <w:p w14:paraId="3BB88D79" w14:textId="77777777" w:rsidR="00902D17" w:rsidRPr="0007031F" w:rsidRDefault="00902D17" w:rsidP="00D96A6E">
      <w:pPr>
        <w:pStyle w:val="ListParagraph"/>
        <w:spacing w:after="0" w:line="240" w:lineRule="auto"/>
        <w:ind w:right="-20"/>
        <w:rPr>
          <w:rFonts w:ascii="Times New Roman" w:eastAsia="Times New Roman" w:hAnsi="Times New Roman" w:cs="Times New Roman"/>
          <w:b/>
          <w:bCs/>
          <w:i/>
        </w:rPr>
      </w:pPr>
    </w:p>
    <w:p w14:paraId="0F7FFD86" w14:textId="0F7204DD" w:rsidR="00622775" w:rsidRPr="00622775" w:rsidRDefault="00622775" w:rsidP="00622775">
      <w:pPr>
        <w:spacing w:after="0" w:line="240" w:lineRule="auto"/>
        <w:ind w:right="-20"/>
        <w:rPr>
          <w:rFonts w:ascii="Times New Roman" w:eastAsia="Times New Roman" w:hAnsi="Times New Roman" w:cs="Times New Roman"/>
          <w:spacing w:val="-1"/>
        </w:rPr>
      </w:pPr>
    </w:p>
    <w:p w14:paraId="7520E66B" w14:textId="77777777" w:rsidR="00A80DE1" w:rsidRPr="00A80DE1" w:rsidRDefault="00A80DE1" w:rsidP="00A80DE1">
      <w:pPr>
        <w:pStyle w:val="ListParagraph"/>
        <w:spacing w:after="0" w:line="240" w:lineRule="auto"/>
        <w:ind w:left="1242" w:right="-20"/>
        <w:rPr>
          <w:rFonts w:ascii="Times New Roman" w:eastAsia="Times New Roman" w:hAnsi="Times New Roman" w:cs="Times New Roman"/>
          <w:spacing w:val="-1"/>
        </w:rPr>
      </w:pPr>
    </w:p>
    <w:p w14:paraId="73F04B7C"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am</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4"/>
        </w:rPr>
        <w:t>b</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rPr>
        <w:t>Co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ct</w:t>
      </w:r>
    </w:p>
    <w:p w14:paraId="2D28D648"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8C647D" w:rsidRPr="0007031F">
        <w:rPr>
          <w:rFonts w:ascii="Times New Roman" w:eastAsia="Times New Roman" w:hAnsi="Times New Roman" w:cs="Times New Roman"/>
          <w:spacing w:val="-3"/>
        </w:rPr>
        <w:t xml:space="preserve">active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00E74A8C" w:rsidRPr="0007031F">
        <w:rPr>
          <w:rFonts w:ascii="Times New Roman" w:eastAsia="Times New Roman" w:hAnsi="Times New Roman" w:cs="Times New Roman"/>
        </w:rPr>
        <w:t xml:space="preserve">s and must be registered for the </w:t>
      </w:r>
      <w:r w:rsidR="00D96A6E" w:rsidRPr="0007031F">
        <w:rPr>
          <w:rFonts w:ascii="Times New Roman" w:eastAsia="Times New Roman" w:hAnsi="Times New Roman" w:cs="Times New Roman"/>
        </w:rPr>
        <w:t xml:space="preserve">Regional Conference or </w:t>
      </w:r>
      <w:r w:rsidR="00E74A8C" w:rsidRPr="0007031F">
        <w:rPr>
          <w:rFonts w:ascii="Times New Roman" w:eastAsia="Times New Roman" w:hAnsi="Times New Roman" w:cs="Times New Roman"/>
        </w:rPr>
        <w:t xml:space="preserve">Annual Student Conference. </w:t>
      </w:r>
    </w:p>
    <w:p w14:paraId="3A682C8B"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Faculty and graduate students can only act as sounding boards to student queries. The faculty cannot be idea generators for the project. </w:t>
      </w:r>
    </w:p>
    <w:p w14:paraId="0D6F3274" w14:textId="77777777"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t>There is no restriction on requesting assistance on vehicle safety – teams may request safety assistance from their faculty advisor, other faculty members, other universities, and professional practitioners in industry and elsewhere.</w:t>
      </w:r>
      <w:r w:rsidR="005468D7" w:rsidRPr="0007031F">
        <w:rPr>
          <w:rFonts w:ascii="Times New Roman" w:eastAsia="Times New Roman" w:hAnsi="Times New Roman" w:cs="Times New Roman"/>
          <w:spacing w:val="-1"/>
        </w:rPr>
        <w:t xml:space="preserve"> </w:t>
      </w:r>
    </w:p>
    <w:p w14:paraId="26DCE26C" w14:textId="77777777" w:rsidR="00D96A6E" w:rsidRPr="0007031F" w:rsidRDefault="004A605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Cs/>
          <w:spacing w:val="1"/>
        </w:rPr>
        <w:t>All questions posed by rules and safety judges at the safety inspection and poster session must be answered by the undergraduate student team members.  The ability to explain car design, operation, safety and/or rules compliance is the responsibility of the und</w:t>
      </w:r>
      <w:r w:rsidR="00D96A6E" w:rsidRPr="0007031F">
        <w:rPr>
          <w:rFonts w:ascii="Times New Roman" w:eastAsia="Times New Roman" w:hAnsi="Times New Roman" w:cs="Times New Roman"/>
          <w:bCs/>
          <w:spacing w:val="1"/>
        </w:rPr>
        <w:t>ergraduate students.</w:t>
      </w:r>
    </w:p>
    <w:p w14:paraId="2FD2A70D" w14:textId="65063644"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The students working on the project must sign a statement saying they have read, understand, and abided by the rules. This statement must be included </w:t>
      </w:r>
      <w:r w:rsidR="00D96A6E" w:rsidRPr="0007031F">
        <w:rPr>
          <w:rFonts w:ascii="Times New Roman" w:eastAsia="Times New Roman" w:hAnsi="Times New Roman" w:cs="Times New Roman"/>
          <w:spacing w:val="-1"/>
        </w:rPr>
        <w:t>in the EDP.</w:t>
      </w:r>
    </w:p>
    <w:p w14:paraId="0A4F5B26" w14:textId="752939D7" w:rsidR="00D96A6E" w:rsidRPr="0007031F" w:rsidRDefault="00370488"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370488">
        <w:rPr>
          <w:rFonts w:ascii="Times New Roman" w:eastAsia="Times New Roman" w:hAnsi="Times New Roman" w:cs="Times New Roman"/>
          <w:u w:val="single"/>
        </w:rPr>
        <w:t>For in-person</w:t>
      </w:r>
      <w:r>
        <w:rPr>
          <w:rFonts w:ascii="Times New Roman" w:eastAsia="Times New Roman" w:hAnsi="Times New Roman" w:cs="Times New Roman"/>
        </w:rPr>
        <w:t xml:space="preserve">: </w:t>
      </w:r>
      <w:r w:rsidR="00E74A8C" w:rsidRPr="0007031F">
        <w:rPr>
          <w:rFonts w:ascii="Times New Roman" w:eastAsia="Times New Roman" w:hAnsi="Times New Roman" w:cs="Times New Roman"/>
        </w:rPr>
        <w:t>During the performance competition</w:t>
      </w:r>
      <w:r w:rsidR="00D96A6E" w:rsidRPr="0007031F">
        <w:rPr>
          <w:rFonts w:ascii="Times New Roman" w:eastAsia="Times New Roman" w:hAnsi="Times New Roman" w:cs="Times New Roman"/>
        </w:rPr>
        <w:t xml:space="preserve"> session</w:t>
      </w:r>
      <w:r w:rsidR="00E74A8C" w:rsidRPr="0007031F">
        <w:rPr>
          <w:rFonts w:ascii="Times New Roman" w:eastAsia="Times New Roman" w:hAnsi="Times New Roman" w:cs="Times New Roman"/>
        </w:rPr>
        <w:t>, only five (5) team members are allowed in the pit area at once.  Team members can be swapped out during the competition</w:t>
      </w:r>
      <w:r w:rsidR="00EC1C1A" w:rsidRPr="0007031F">
        <w:rPr>
          <w:rFonts w:ascii="Times New Roman" w:eastAsia="Times New Roman" w:hAnsi="Times New Roman" w:cs="Times New Roman"/>
        </w:rPr>
        <w:t>.</w:t>
      </w:r>
      <w:r w:rsidR="00744405" w:rsidRPr="0007031F">
        <w:rPr>
          <w:rFonts w:ascii="Times New Roman" w:eastAsia="Times New Roman" w:hAnsi="Times New Roman" w:cs="Times New Roman"/>
        </w:rPr>
        <w:t xml:space="preserve"> </w:t>
      </w:r>
      <w:r w:rsidRPr="00370488">
        <w:rPr>
          <w:rFonts w:ascii="Times New Roman" w:eastAsia="Times New Roman" w:hAnsi="Times New Roman" w:cs="Times New Roman"/>
          <w:u w:val="single"/>
        </w:rPr>
        <w:t>For Virtual</w:t>
      </w:r>
      <w:r>
        <w:rPr>
          <w:rFonts w:ascii="Times New Roman" w:eastAsia="Times New Roman" w:hAnsi="Times New Roman" w:cs="Times New Roman"/>
        </w:rPr>
        <w:t xml:space="preserve">: During the performance competition session, teams are not limited </w:t>
      </w:r>
      <w:r>
        <w:rPr>
          <w:rFonts w:ascii="Times New Roman" w:eastAsia="Times New Roman" w:hAnsi="Times New Roman" w:cs="Times New Roman"/>
        </w:rPr>
        <w:lastRenderedPageBreak/>
        <w:t xml:space="preserve">to a specific number of team members that are allowed in the pit area. </w:t>
      </w:r>
    </w:p>
    <w:p w14:paraId="69D74304" w14:textId="3D53B5A8"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5"/>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00D96A6E" w:rsidRPr="0007031F">
        <w:rPr>
          <w:rFonts w:ascii="Times New Roman" w:eastAsia="Times New Roman" w:hAnsi="Times New Roman" w:cs="Times New Roman"/>
          <w:spacing w:val="2"/>
        </w:rPr>
        <w:t xml:space="preserve">course, which is available at </w:t>
      </w:r>
      <w:hyperlink r:id="rId33" w:history="1">
        <w:r w:rsidR="00F376D5" w:rsidRPr="00F376D5">
          <w:rPr>
            <w:rStyle w:val="Hyperlink"/>
            <w:rFonts w:ascii="Times New Roman" w:eastAsia="Times New Roman" w:hAnsi="Times New Roman" w:cs="Times New Roman"/>
            <w:spacing w:val="2"/>
          </w:rPr>
          <w:t>www.aiche.org/chemecar</w:t>
        </w:r>
      </w:hyperlink>
      <w:r w:rsidR="00D96A6E" w:rsidRPr="0007031F">
        <w:rPr>
          <w:rFonts w:ascii="Times New Roman" w:eastAsia="Times New Roman" w:hAnsi="Times New Roman" w:cs="Times New Roman"/>
          <w:spacing w:val="2"/>
        </w:rPr>
        <w:t>.</w:t>
      </w:r>
      <w:r w:rsidR="00DA2529">
        <w:rPr>
          <w:rFonts w:ascii="Times New Roman" w:eastAsia="Times New Roman" w:hAnsi="Times New Roman" w:cs="Times New Roman"/>
          <w:spacing w:val="2"/>
        </w:rPr>
        <w:t xml:space="preserve"> </w:t>
      </w:r>
      <w:r w:rsidR="005460AD">
        <w:rPr>
          <w:rFonts w:ascii="Times New Roman" w:eastAsia="Times New Roman" w:hAnsi="Times New Roman" w:cs="Times New Roman"/>
          <w:spacing w:val="2"/>
        </w:rPr>
        <w:t>All participating students</w:t>
      </w:r>
      <w:r w:rsidR="00DA2529">
        <w:rPr>
          <w:rFonts w:ascii="Times New Roman" w:eastAsia="Times New Roman" w:hAnsi="Times New Roman" w:cs="Times New Roman"/>
          <w:spacing w:val="2"/>
        </w:rPr>
        <w:t xml:space="preserve"> must retake the course annually.</w:t>
      </w:r>
    </w:p>
    <w:p w14:paraId="5FCFDD28" w14:textId="089F273D" w:rsidR="00D96A6E"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00E74A8C" w:rsidRPr="0007031F">
        <w:rPr>
          <w:rFonts w:ascii="Times New Roman" w:eastAsia="Times New Roman" w:hAnsi="Times New Roman" w:cs="Times New Roman"/>
        </w:rPr>
        <w:t xml:space="preserve"> teams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Chem-E-Car</w:t>
      </w:r>
      <w:r w:rsidR="008C647D" w:rsidRPr="0007031F">
        <w:rPr>
          <w:rFonts w:ascii="Times New Roman" w:eastAsia="Times New Roman" w:hAnsi="Times New Roman" w:cs="Times New Roman"/>
          <w:b/>
          <w:spacing w:val="-7"/>
        </w:rPr>
        <w:t xml:space="preserve"> </w:t>
      </w:r>
      <w:r w:rsidR="002B1C38" w:rsidRPr="0007031F">
        <w:rPr>
          <w:rFonts w:ascii="Times New Roman" w:eastAsia="Times New Roman" w:hAnsi="Times New Roman" w:cs="Times New Roman"/>
          <w:spacing w:val="-1"/>
        </w:rPr>
        <w:t>C</w:t>
      </w:r>
      <w:r w:rsidR="002B1C38" w:rsidRPr="0007031F">
        <w:rPr>
          <w:rFonts w:ascii="Times New Roman" w:eastAsia="Times New Roman" w:hAnsi="Times New Roman" w:cs="Times New Roman"/>
        </w:rPr>
        <w:t>o</w:t>
      </w:r>
      <w:r w:rsidR="002B1C38" w:rsidRPr="0007031F">
        <w:rPr>
          <w:rFonts w:ascii="Times New Roman" w:eastAsia="Times New Roman" w:hAnsi="Times New Roman" w:cs="Times New Roman"/>
          <w:spacing w:val="1"/>
        </w:rPr>
        <w:t>m</w:t>
      </w:r>
      <w:r w:rsidR="002B1C38" w:rsidRPr="0007031F">
        <w:rPr>
          <w:rFonts w:ascii="Times New Roman" w:eastAsia="Times New Roman" w:hAnsi="Times New Roman" w:cs="Times New Roman"/>
        </w:rPr>
        <w:t>p</w:t>
      </w:r>
      <w:r w:rsidR="002B1C38" w:rsidRPr="0007031F">
        <w:rPr>
          <w:rFonts w:ascii="Times New Roman" w:eastAsia="Times New Roman" w:hAnsi="Times New Roman" w:cs="Times New Roman"/>
          <w:spacing w:val="-1"/>
        </w:rPr>
        <w:t>e</w:t>
      </w:r>
      <w:r w:rsidR="002B1C38" w:rsidRPr="0007031F">
        <w:rPr>
          <w:rFonts w:ascii="Times New Roman" w:eastAsia="Times New Roman" w:hAnsi="Times New Roman" w:cs="Times New Roman"/>
          <w:spacing w:val="1"/>
        </w:rPr>
        <w:t>titi</w:t>
      </w:r>
      <w:r w:rsidR="002B1C38" w:rsidRPr="0007031F">
        <w:rPr>
          <w:rFonts w:ascii="Times New Roman" w:eastAsia="Times New Roman" w:hAnsi="Times New Roman" w:cs="Times New Roman"/>
        </w:rPr>
        <w:t>on</w:t>
      </w:r>
      <w:r w:rsidR="002B1C38"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 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sub</w:t>
      </w:r>
      <w:r w:rsidRPr="0007031F">
        <w:rPr>
          <w:rFonts w:ascii="Times New Roman" w:eastAsia="Times New Roman" w:hAnsi="Times New Roman" w:cs="Times New Roman"/>
          <w:spacing w:val="1"/>
        </w:rPr>
        <w:t>mitt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00D96A6E" w:rsidRPr="0007031F">
        <w:rPr>
          <w:rFonts w:ascii="Times New Roman" w:eastAsia="Times New Roman" w:hAnsi="Times New Roman" w:cs="Times New Roman"/>
          <w:spacing w:val="-1"/>
        </w:rPr>
        <w:t>.</w:t>
      </w:r>
      <w:r w:rsidR="00327A23">
        <w:rPr>
          <w:rFonts w:ascii="Times New Roman" w:eastAsia="Times New Roman" w:hAnsi="Times New Roman" w:cs="Times New Roman"/>
          <w:spacing w:val="-1"/>
        </w:rPr>
        <w:t xml:space="preserve">  </w:t>
      </w:r>
      <w:r w:rsidR="00327A23" w:rsidRPr="00327A23">
        <w:rPr>
          <w:rFonts w:ascii="Times New Roman" w:eastAsia="Times New Roman" w:hAnsi="Times New Roman" w:cs="Times New Roman"/>
          <w:i/>
          <w:spacing w:val="-1"/>
        </w:rPr>
        <w:t xml:space="preserve">Note: New AIChE Student Chapter established after January 1, </w:t>
      </w:r>
      <w:r w:rsidR="00A87946">
        <w:rPr>
          <w:rFonts w:ascii="Times New Roman" w:eastAsia="Times New Roman" w:hAnsi="Times New Roman" w:cs="Times New Roman"/>
          <w:i/>
          <w:spacing w:val="-1"/>
        </w:rPr>
        <w:t>2023</w:t>
      </w:r>
      <w:r w:rsidR="00A87946" w:rsidRPr="00327A23">
        <w:rPr>
          <w:rFonts w:ascii="Times New Roman" w:eastAsia="Times New Roman" w:hAnsi="Times New Roman" w:cs="Times New Roman"/>
          <w:i/>
          <w:spacing w:val="-1"/>
        </w:rPr>
        <w:t xml:space="preserve"> </w:t>
      </w:r>
      <w:r w:rsidR="00327A23" w:rsidRPr="00327A23">
        <w:rPr>
          <w:rFonts w:ascii="Times New Roman" w:eastAsia="Times New Roman" w:hAnsi="Times New Roman" w:cs="Times New Roman"/>
          <w:i/>
          <w:spacing w:val="-1"/>
        </w:rPr>
        <w:t>are exempt from this requirement.</w:t>
      </w:r>
    </w:p>
    <w:p w14:paraId="5260B42A" w14:textId="552243ED" w:rsidR="00D96A6E" w:rsidRPr="0007031F" w:rsidRDefault="00D96A6E" w:rsidP="00D96A6E">
      <w:pPr>
        <w:pStyle w:val="ListParagraph"/>
        <w:spacing w:after="0" w:line="240" w:lineRule="auto"/>
        <w:ind w:right="-20"/>
        <w:rPr>
          <w:rFonts w:ascii="Times New Roman" w:eastAsia="Times New Roman" w:hAnsi="Times New Roman" w:cs="Times New Roman"/>
          <w:spacing w:val="-1"/>
        </w:rPr>
      </w:pPr>
    </w:p>
    <w:p w14:paraId="566516DF" w14:textId="7837EAA9" w:rsidR="0007031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rPr>
        <w:t>W</w:t>
      </w:r>
      <w:r w:rsidRPr="0007031F">
        <w:rPr>
          <w:rFonts w:ascii="Times New Roman" w:eastAsia="Times New Roman" w:hAnsi="Times New Roman" w:cs="Times New Roman"/>
          <w:b/>
          <w:bCs/>
          <w:spacing w:val="1"/>
        </w:rPr>
        <w:t>inn</w:t>
      </w:r>
      <w:r w:rsidRPr="0007031F">
        <w:rPr>
          <w:rFonts w:ascii="Times New Roman" w:eastAsia="Times New Roman" w:hAnsi="Times New Roman" w:cs="Times New Roman"/>
          <w:b/>
          <w:bCs/>
          <w:spacing w:val="-2"/>
        </w:rPr>
        <w:t>i</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3"/>
        </w:rPr>
        <w:t>m and Awards</w:t>
      </w:r>
    </w:p>
    <w:p w14:paraId="3B908145" w14:textId="79B8E063" w:rsidR="0007031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7167C" w:rsidRPr="0007031F">
        <w:rPr>
          <w:rFonts w:ascii="Times New Roman" w:eastAsia="Times New Roman" w:hAnsi="Times New Roman" w:cs="Times New Roman"/>
          <w:spacing w:val="-1"/>
        </w:rPr>
        <w:t>competition distance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bso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v</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ont</w:t>
      </w:r>
      <w:r w:rsidR="004B0B84"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l</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4B0B84" w:rsidRPr="0007031F">
        <w:rPr>
          <w:rFonts w:ascii="Times New Roman" w:eastAsia="Times New Roman" w:hAnsi="Times New Roman" w:cs="Times New Roman"/>
          <w:spacing w:val="-1"/>
        </w:rPr>
        <w:t>,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p>
    <w:p w14:paraId="01C9E0B4" w14:textId="77777777" w:rsidR="0007031F" w:rsidRPr="0007031F"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ge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4"/>
        </w:rPr>
        <w:t xml:space="preserve"> </w:t>
      </w:r>
      <w:r w:rsidR="002664DE" w:rsidRPr="0007031F">
        <w:rPr>
          <w:rFonts w:ascii="Times New Roman" w:eastAsia="Times New Roman" w:hAnsi="Times New Roman" w:cs="Times New Roman"/>
          <w:spacing w:val="-1"/>
        </w:rPr>
        <w:t>attempt</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37437" w:rsidRPr="0007031F">
        <w:rPr>
          <w:rFonts w:ascii="Times New Roman" w:eastAsia="Times New Roman" w:hAnsi="Times New Roman" w:cs="Times New Roman"/>
        </w:rPr>
        <w:t>may</w:t>
      </w:r>
      <w:r w:rsidR="00E37437"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w:t>
      </w:r>
    </w:p>
    <w:p w14:paraId="77613C10" w14:textId="77777777" w:rsidR="00902D17" w:rsidRPr="00902D17" w:rsidRDefault="00DB2D21" w:rsidP="00A80DE1">
      <w:pPr>
        <w:pStyle w:val="ListParagraph"/>
        <w:numPr>
          <w:ilvl w:val="1"/>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008C1D03" w:rsidRPr="0007031F">
        <w:rPr>
          <w:rFonts w:ascii="Times New Roman" w:eastAsia="Times New Roman" w:hAnsi="Times New Roman" w:cs="Times New Roman"/>
          <w:spacing w:val="1"/>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a</w:t>
      </w:r>
      <w:r w:rsidR="00744405" w:rsidRPr="0007031F">
        <w:rPr>
          <w:rFonts w:ascii="Times New Roman" w:eastAsia="Times New Roman" w:hAnsi="Times New Roman" w:cs="Times New Roman"/>
        </w:rPr>
        <w:t>r</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07031F" w:rsidRPr="0007031F">
        <w:rPr>
          <w:rFonts w:ascii="Times New Roman" w:eastAsia="Times New Roman" w:hAnsi="Times New Roman" w:cs="Times New Roman"/>
          <w:spacing w:val="-1"/>
        </w:rPr>
        <w:t>known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imm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7"/>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p</w:t>
      </w:r>
      <w:r w:rsidRPr="0007031F">
        <w:rPr>
          <w:rFonts w:ascii="Times New Roman" w:eastAsia="Times New Roman" w:hAnsi="Times New Roman" w:cs="Times New Roman"/>
          <w:spacing w:val="-1"/>
        </w:rPr>
        <w:t>erf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p>
    <w:p w14:paraId="45E9E8E9" w14:textId="77777777" w:rsidR="00902D17" w:rsidRPr="00902D17" w:rsidRDefault="00902D17" w:rsidP="00902D17">
      <w:pPr>
        <w:pStyle w:val="ListParagraph"/>
        <w:spacing w:after="0" w:line="240" w:lineRule="auto"/>
        <w:ind w:right="-20"/>
        <w:rPr>
          <w:rFonts w:ascii="Times New Roman" w:eastAsia="Times New Roman" w:hAnsi="Times New Roman" w:cs="Times New Roman"/>
          <w:spacing w:val="-1"/>
        </w:rPr>
      </w:pPr>
    </w:p>
    <w:p w14:paraId="70927519" w14:textId="2FBBE9BE" w:rsidR="00902D17" w:rsidRPr="00CE30B2" w:rsidRDefault="00A80DE1" w:rsidP="00A80DE1">
      <w:pPr>
        <w:pStyle w:val="ListParagraph"/>
        <w:numPr>
          <w:ilvl w:val="0"/>
          <w:numId w:val="35"/>
        </w:numPr>
        <w:spacing w:after="0" w:line="240" w:lineRule="auto"/>
        <w:ind w:right="-20"/>
        <w:rPr>
          <w:rFonts w:ascii="Times New Roman" w:eastAsia="Times New Roman" w:hAnsi="Times New Roman" w:cs="Times New Roman"/>
          <w:spacing w:val="-1"/>
        </w:rPr>
      </w:pPr>
      <w:r>
        <w:rPr>
          <w:rFonts w:ascii="Times New Roman" w:eastAsia="Times New Roman" w:hAnsi="Times New Roman" w:cs="Times New Roman"/>
          <w:b/>
          <w:spacing w:val="-12"/>
        </w:rPr>
        <w:t>Onsite</w:t>
      </w:r>
      <w:r w:rsidR="00902D17" w:rsidRPr="00902D17">
        <w:rPr>
          <w:rFonts w:ascii="Times New Roman" w:eastAsia="Times New Roman" w:hAnsi="Times New Roman" w:cs="Times New Roman"/>
          <w:b/>
          <w:spacing w:val="-12"/>
        </w:rPr>
        <w:t xml:space="preserve"> Safety Judges and </w:t>
      </w:r>
      <w:r w:rsidR="00DB2D21" w:rsidRPr="00902D17">
        <w:rPr>
          <w:rFonts w:ascii="Times New Roman" w:eastAsia="Times New Roman" w:hAnsi="Times New Roman" w:cs="Times New Roman"/>
          <w:b/>
          <w:bCs/>
          <w:position w:val="-1"/>
        </w:rPr>
        <w:t>R</w:t>
      </w:r>
      <w:r w:rsidR="00DB2D21" w:rsidRPr="00902D17">
        <w:rPr>
          <w:rFonts w:ascii="Times New Roman" w:eastAsia="Times New Roman" w:hAnsi="Times New Roman" w:cs="Times New Roman"/>
          <w:b/>
          <w:bCs/>
          <w:spacing w:val="1"/>
          <w:position w:val="-1"/>
        </w:rPr>
        <w:t>ul</w:t>
      </w:r>
      <w:r w:rsidR="00DB2D21" w:rsidRPr="00902D17">
        <w:rPr>
          <w:rFonts w:ascii="Times New Roman" w:eastAsia="Times New Roman" w:hAnsi="Times New Roman" w:cs="Times New Roman"/>
          <w:b/>
          <w:bCs/>
          <w:spacing w:val="-1"/>
          <w:position w:val="-1"/>
        </w:rPr>
        <w:t>e</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6"/>
          <w:position w:val="-1"/>
        </w:rPr>
        <w:t xml:space="preserve"> </w:t>
      </w:r>
      <w:r w:rsidR="00DB2D21" w:rsidRPr="00902D17">
        <w:rPr>
          <w:rFonts w:ascii="Times New Roman" w:eastAsia="Times New Roman" w:hAnsi="Times New Roman" w:cs="Times New Roman"/>
          <w:b/>
          <w:bCs/>
          <w:position w:val="-1"/>
        </w:rPr>
        <w:t>Coo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spacing w:val="1"/>
          <w:position w:val="-1"/>
        </w:rPr>
        <w:t>din</w:t>
      </w:r>
      <w:r w:rsidR="00DB2D21" w:rsidRPr="00902D17">
        <w:rPr>
          <w:rFonts w:ascii="Times New Roman" w:eastAsia="Times New Roman" w:hAnsi="Times New Roman" w:cs="Times New Roman"/>
          <w:b/>
          <w:bCs/>
          <w:position w:val="-1"/>
        </w:rPr>
        <w:t>a</w:t>
      </w:r>
      <w:r w:rsidR="00DB2D21" w:rsidRPr="00902D17">
        <w:rPr>
          <w:rFonts w:ascii="Times New Roman" w:eastAsia="Times New Roman" w:hAnsi="Times New Roman" w:cs="Times New Roman"/>
          <w:b/>
          <w:bCs/>
          <w:spacing w:val="-1"/>
          <w:position w:val="-1"/>
        </w:rPr>
        <w:t>t</w:t>
      </w:r>
      <w:r w:rsidR="00DB2D21" w:rsidRPr="00902D17">
        <w:rPr>
          <w:rFonts w:ascii="Times New Roman" w:eastAsia="Times New Roman" w:hAnsi="Times New Roman" w:cs="Times New Roman"/>
          <w:b/>
          <w:bCs/>
          <w:position w:val="-1"/>
        </w:rPr>
        <w:t>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15"/>
          <w:position w:val="-1"/>
        </w:rPr>
        <w:t xml:space="preserve"> </w:t>
      </w:r>
      <w:r w:rsidR="00DB2D21" w:rsidRPr="00902D17">
        <w:rPr>
          <w:rFonts w:ascii="Times New Roman" w:eastAsia="Times New Roman" w:hAnsi="Times New Roman" w:cs="Times New Roman"/>
          <w:spacing w:val="-3"/>
        </w:rPr>
        <w:t>I</w:t>
      </w:r>
      <w:r w:rsidR="00DB2D21" w:rsidRPr="00902D17">
        <w:rPr>
          <w:rFonts w:ascii="Times New Roman" w:eastAsia="Times New Roman" w:hAnsi="Times New Roman" w:cs="Times New Roman"/>
        </w:rPr>
        <w:t xml:space="preserve">f </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rPr>
        <w:t>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5"/>
        </w:rPr>
        <w:t>n</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8"/>
        </w:rPr>
        <w:t xml:space="preserve"> </w:t>
      </w:r>
      <w:r w:rsidR="00DB2D21" w:rsidRPr="00902D17">
        <w:rPr>
          <w:rFonts w:ascii="Times New Roman" w:eastAsia="Times New Roman" w:hAnsi="Times New Roman" w:cs="Times New Roman"/>
        </w:rPr>
        <w:t>un</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spacing w:val="2"/>
        </w:rPr>
        <w:t>e</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3"/>
        </w:rPr>
        <w:t xml:space="preserve"> </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ssue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3"/>
        </w:rPr>
        <w:t>o</w:t>
      </w:r>
      <w:r w:rsidR="00DB2D21" w:rsidRPr="00902D17">
        <w:rPr>
          <w:rFonts w:ascii="Times New Roman" w:eastAsia="Times New Roman" w:hAnsi="Times New Roman" w:cs="Times New Roman"/>
        </w:rPr>
        <w:t>f</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2"/>
        </w:rPr>
        <w:t>f</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spacing w:val="5"/>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1"/>
        </w:rPr>
        <w:t xml:space="preserve"> </w:t>
      </w:r>
      <w:r w:rsidR="00DB2D21" w:rsidRPr="00902D17">
        <w:rPr>
          <w:rFonts w:ascii="Times New Roman" w:eastAsia="Times New Roman" w:hAnsi="Times New Roman" w:cs="Times New Roman"/>
        </w:rPr>
        <w:t>or o</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rPr>
        <w:t>r</w:t>
      </w:r>
      <w:r w:rsidR="00DB2D21" w:rsidRPr="00902D17">
        <w:rPr>
          <w:rFonts w:ascii="Times New Roman" w:eastAsia="Times New Roman" w:hAnsi="Times New Roman" w:cs="Times New Roman"/>
          <w:spacing w:val="-5"/>
        </w:rPr>
        <w:t xml:space="preserve"> </w:t>
      </w:r>
      <w:r w:rsidR="00DB2D21" w:rsidRPr="00902D17">
        <w:rPr>
          <w:rFonts w:ascii="Times New Roman" w:eastAsia="Times New Roman" w:hAnsi="Times New Roman" w:cs="Times New Roman"/>
          <w:spacing w:val="1"/>
        </w:rPr>
        <w:t>j</w:t>
      </w:r>
      <w:r w:rsidR="00DB2D21" w:rsidRPr="00902D17">
        <w:rPr>
          <w:rFonts w:ascii="Times New Roman" w:eastAsia="Times New Roman" w:hAnsi="Times New Roman" w:cs="Times New Roman"/>
        </w:rPr>
        <w:t>ud</w:t>
      </w:r>
      <w:r w:rsidR="00DB2D21" w:rsidRPr="00902D17">
        <w:rPr>
          <w:rFonts w:ascii="Times New Roman" w:eastAsia="Times New Roman" w:hAnsi="Times New Roman" w:cs="Times New Roman"/>
          <w:spacing w:val="-2"/>
        </w:rPr>
        <w:t>g</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3"/>
        </w:rPr>
        <w:t>n</w:t>
      </w:r>
      <w:r w:rsidR="00DB2D21" w:rsidRPr="00902D17">
        <w:rPr>
          <w:rFonts w:ascii="Times New Roman" w:eastAsia="Times New Roman" w:hAnsi="Times New Roman" w:cs="Times New Roman"/>
        </w:rPr>
        <w:t>g</w:t>
      </w:r>
      <w:r w:rsidR="00DB2D21" w:rsidRPr="00902D17">
        <w:rPr>
          <w:rFonts w:ascii="Times New Roman" w:eastAsia="Times New Roman" w:hAnsi="Times New Roman" w:cs="Times New Roman"/>
          <w:spacing w:val="-9"/>
        </w:rPr>
        <w:t xml:space="preserve"> </w:t>
      </w:r>
      <w:r w:rsidR="00DB2D21" w:rsidRPr="00902D17">
        <w:rPr>
          <w:rFonts w:ascii="Times New Roman" w:eastAsia="Times New Roman" w:hAnsi="Times New Roman" w:cs="Times New Roman"/>
          <w:spacing w:val="2"/>
        </w:rPr>
        <w:t>c</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it</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rPr>
        <w:t>p</w:t>
      </w:r>
      <w:r w:rsidR="00DB2D21" w:rsidRPr="00902D17">
        <w:rPr>
          <w:rFonts w:ascii="Times New Roman" w:eastAsia="Times New Roman" w:hAnsi="Times New Roman" w:cs="Times New Roman"/>
          <w:spacing w:val="3"/>
        </w:rPr>
        <w:t>l</w:t>
      </w:r>
      <w:r w:rsidR="00DB2D21" w:rsidRPr="00902D17">
        <w:rPr>
          <w:rFonts w:ascii="Times New Roman" w:eastAsia="Times New Roman" w:hAnsi="Times New Roman" w:cs="Times New Roman"/>
          <w:spacing w:val="-1"/>
        </w:rPr>
        <w:t>ea</w:t>
      </w:r>
      <w:r w:rsidR="00DB2D21" w:rsidRPr="00902D17">
        <w:rPr>
          <w:rFonts w:ascii="Times New Roman" w:eastAsia="Times New Roman" w:hAnsi="Times New Roman" w:cs="Times New Roman"/>
        </w:rPr>
        <w:t>se</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3"/>
        </w:rPr>
        <w:t>t</w:t>
      </w:r>
      <w:r w:rsidR="00DB2D21" w:rsidRPr="00902D17">
        <w:rPr>
          <w:rFonts w:ascii="Times New Roman" w:eastAsia="Times New Roman" w:hAnsi="Times New Roman" w:cs="Times New Roman"/>
          <w:spacing w:val="-1"/>
        </w:rPr>
        <w:t>ac</w:t>
      </w:r>
      <w:r w:rsidR="00DB2D21" w:rsidRPr="00902D17">
        <w:rPr>
          <w:rFonts w:ascii="Times New Roman" w:eastAsia="Times New Roman" w:hAnsi="Times New Roman" w:cs="Times New Roman"/>
          <w:spacing w:val="1"/>
        </w:rPr>
        <w:t>t</w:t>
      </w:r>
      <w:r w:rsidR="00E016CD" w:rsidRPr="00902D17">
        <w:rPr>
          <w:rFonts w:ascii="Times New Roman" w:eastAsia="Times New Roman" w:hAnsi="Times New Roman" w:cs="Times New Roman"/>
          <w:spacing w:val="1"/>
        </w:rPr>
        <w:t xml:space="preserve"> the </w:t>
      </w:r>
      <w:r w:rsidR="003043E6" w:rsidRPr="00902D17">
        <w:rPr>
          <w:rFonts w:ascii="Times New Roman" w:eastAsia="Times New Roman" w:hAnsi="Times New Roman" w:cs="Times New Roman"/>
          <w:spacing w:val="1"/>
        </w:rPr>
        <w:t xml:space="preserve">Chem-E-Car Committee. </w:t>
      </w:r>
      <w:r w:rsidR="003043E6" w:rsidRPr="00902D17">
        <w:rPr>
          <w:rFonts w:ascii="Times New Roman" w:eastAsia="Times New Roman" w:hAnsi="Times New Roman" w:cs="Times New Roman"/>
          <w:position w:val="-1"/>
        </w:rPr>
        <w:t xml:space="preserve">The decisions of the </w:t>
      </w:r>
      <w:r>
        <w:rPr>
          <w:rFonts w:ascii="Times New Roman" w:eastAsia="Times New Roman" w:hAnsi="Times New Roman" w:cs="Times New Roman"/>
          <w:position w:val="-1"/>
        </w:rPr>
        <w:t>onsite</w:t>
      </w:r>
      <w:r w:rsidR="00902D17">
        <w:rPr>
          <w:rFonts w:ascii="Times New Roman" w:eastAsia="Times New Roman" w:hAnsi="Times New Roman" w:cs="Times New Roman"/>
          <w:position w:val="-1"/>
        </w:rPr>
        <w:t xml:space="preserve"> </w:t>
      </w:r>
      <w:r w:rsidR="003043E6" w:rsidRPr="00902D17">
        <w:rPr>
          <w:rFonts w:ascii="Times New Roman" w:eastAsia="Times New Roman" w:hAnsi="Times New Roman" w:cs="Times New Roman"/>
          <w:position w:val="-1"/>
        </w:rPr>
        <w:t xml:space="preserve">rules and safety judges are final.  </w:t>
      </w:r>
    </w:p>
    <w:p w14:paraId="5702DEAF" w14:textId="65E309B8" w:rsidR="0085198C" w:rsidRDefault="0085198C" w:rsidP="0085198C">
      <w:pPr>
        <w:spacing w:after="0" w:line="240" w:lineRule="auto"/>
        <w:ind w:right="-20"/>
        <w:rPr>
          <w:rFonts w:ascii="Times New Roman" w:eastAsia="Times New Roman" w:hAnsi="Times New Roman" w:cs="Times New Roman"/>
        </w:rPr>
      </w:pPr>
    </w:p>
    <w:p w14:paraId="7F847D32" w14:textId="1E867D98" w:rsidR="0085198C" w:rsidRPr="00EF4CB9" w:rsidRDefault="0085198C" w:rsidP="0085198C">
      <w:pPr>
        <w:pStyle w:val="NoSpacing"/>
        <w:jc w:val="center"/>
        <w:rPr>
          <w:rStyle w:val="Strong"/>
        </w:rPr>
      </w:pPr>
    </w:p>
    <w:p w14:paraId="18C3D8E8" w14:textId="77777777" w:rsidR="0085198C" w:rsidRPr="00EF4CB9" w:rsidRDefault="0085198C" w:rsidP="0085198C">
      <w:pPr>
        <w:spacing w:line="449" w:lineRule="exact"/>
        <w:ind w:right="-20"/>
        <w:jc w:val="center"/>
        <w:rPr>
          <w:rStyle w:val="Strong"/>
        </w:rPr>
      </w:pPr>
    </w:p>
    <w:p w14:paraId="2C650BEE" w14:textId="77777777" w:rsidR="0085198C" w:rsidRPr="00EF4CB9" w:rsidRDefault="0085198C" w:rsidP="0085198C">
      <w:pPr>
        <w:spacing w:line="449" w:lineRule="exact"/>
        <w:ind w:right="-20"/>
        <w:jc w:val="center"/>
        <w:rPr>
          <w:rStyle w:val="Strong"/>
        </w:rPr>
      </w:pPr>
    </w:p>
    <w:p w14:paraId="3B878686" w14:textId="77777777" w:rsidR="0085198C" w:rsidRPr="00EF4CB9" w:rsidRDefault="0085198C" w:rsidP="0085198C">
      <w:pPr>
        <w:spacing w:line="449" w:lineRule="exact"/>
        <w:ind w:right="-20"/>
        <w:jc w:val="center"/>
        <w:rPr>
          <w:rFonts w:eastAsia="Arial Black"/>
          <w:b/>
          <w:bCs/>
          <w:spacing w:val="-1"/>
          <w:position w:val="1"/>
          <w:sz w:val="32"/>
          <w:szCs w:val="32"/>
        </w:rPr>
      </w:pPr>
    </w:p>
    <w:p w14:paraId="59408D15" w14:textId="77777777" w:rsidR="0085198C" w:rsidRPr="00EF4CB9" w:rsidRDefault="0085198C" w:rsidP="0085198C">
      <w:pPr>
        <w:pStyle w:val="Title"/>
        <w:rPr>
          <w:rFonts w:ascii="Times New Roman" w:eastAsia="Arial Black" w:hAnsi="Times New Roman" w:cs="Times New Roman"/>
        </w:rPr>
      </w:pPr>
    </w:p>
    <w:p w14:paraId="1C7146A2" w14:textId="77777777" w:rsidR="0085198C" w:rsidRPr="00EF4CB9" w:rsidRDefault="0085198C" w:rsidP="0085198C">
      <w:pPr>
        <w:pStyle w:val="Title"/>
        <w:rPr>
          <w:rFonts w:ascii="Times New Roman" w:eastAsia="Arial Black" w:hAnsi="Times New Roman" w:cs="Times New Roman"/>
        </w:rPr>
      </w:pPr>
    </w:p>
    <w:p w14:paraId="026962E5" w14:textId="77777777" w:rsidR="00CE30B2" w:rsidRDefault="00CE30B2" w:rsidP="0085198C">
      <w:pPr>
        <w:pStyle w:val="Title"/>
        <w:jc w:val="center"/>
        <w:rPr>
          <w:rFonts w:ascii="Times New Roman" w:eastAsia="Arial Black" w:hAnsi="Times New Roman" w:cs="Times New Roman"/>
          <w:sz w:val="40"/>
          <w:szCs w:val="40"/>
        </w:rPr>
      </w:pPr>
    </w:p>
    <w:p w14:paraId="6187AAD2" w14:textId="77777777" w:rsidR="00CE30B2" w:rsidRDefault="00CE30B2" w:rsidP="0085198C">
      <w:pPr>
        <w:pStyle w:val="Title"/>
        <w:jc w:val="center"/>
        <w:rPr>
          <w:rFonts w:ascii="Times New Roman" w:eastAsia="Arial Black" w:hAnsi="Times New Roman" w:cs="Times New Roman"/>
          <w:sz w:val="40"/>
          <w:szCs w:val="40"/>
        </w:rPr>
      </w:pPr>
    </w:p>
    <w:p w14:paraId="6F7EC3FA" w14:textId="77777777" w:rsidR="00CE30B2" w:rsidRDefault="00CE30B2" w:rsidP="0085198C">
      <w:pPr>
        <w:pStyle w:val="Title"/>
        <w:jc w:val="center"/>
        <w:rPr>
          <w:rFonts w:ascii="Times New Roman" w:eastAsia="Arial Black" w:hAnsi="Times New Roman" w:cs="Times New Roman"/>
          <w:sz w:val="40"/>
          <w:szCs w:val="40"/>
        </w:rPr>
      </w:pPr>
    </w:p>
    <w:p w14:paraId="6C6A4542" w14:textId="77777777" w:rsidR="00CE30B2" w:rsidRDefault="00CE30B2" w:rsidP="0085198C">
      <w:pPr>
        <w:pStyle w:val="Title"/>
        <w:jc w:val="center"/>
        <w:rPr>
          <w:rFonts w:ascii="Times New Roman" w:eastAsia="Arial Black" w:hAnsi="Times New Roman" w:cs="Times New Roman"/>
          <w:sz w:val="40"/>
          <w:szCs w:val="40"/>
        </w:rPr>
      </w:pPr>
    </w:p>
    <w:p w14:paraId="3ECD5E3C" w14:textId="77777777" w:rsidR="00CE30B2" w:rsidRDefault="00CE30B2" w:rsidP="0085198C">
      <w:pPr>
        <w:pStyle w:val="Title"/>
        <w:jc w:val="center"/>
        <w:rPr>
          <w:rFonts w:ascii="Times New Roman" w:eastAsia="Arial Black" w:hAnsi="Times New Roman" w:cs="Times New Roman"/>
          <w:sz w:val="40"/>
          <w:szCs w:val="40"/>
        </w:rPr>
      </w:pPr>
    </w:p>
    <w:p w14:paraId="76B91D9B" w14:textId="77777777" w:rsidR="00CE30B2" w:rsidRDefault="00CE30B2" w:rsidP="0085198C">
      <w:pPr>
        <w:pStyle w:val="Title"/>
        <w:jc w:val="center"/>
        <w:rPr>
          <w:rFonts w:ascii="Times New Roman" w:eastAsia="Arial Black" w:hAnsi="Times New Roman" w:cs="Times New Roman"/>
          <w:sz w:val="40"/>
          <w:szCs w:val="40"/>
        </w:rPr>
      </w:pPr>
    </w:p>
    <w:p w14:paraId="2E0B33EE" w14:textId="77777777" w:rsidR="00CE30B2" w:rsidRDefault="00CE30B2" w:rsidP="0085198C">
      <w:pPr>
        <w:pStyle w:val="Title"/>
        <w:jc w:val="center"/>
        <w:rPr>
          <w:rFonts w:ascii="Times New Roman" w:eastAsia="Arial Black" w:hAnsi="Times New Roman" w:cs="Times New Roman"/>
          <w:sz w:val="40"/>
          <w:szCs w:val="40"/>
        </w:rPr>
      </w:pPr>
    </w:p>
    <w:p w14:paraId="40AF6CD3" w14:textId="3FCCC76B" w:rsidR="0085198C" w:rsidRPr="00D45585" w:rsidRDefault="0085198C" w:rsidP="0085198C">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2023 Student Regional Conference</w:t>
      </w:r>
      <w:r w:rsidRPr="00D45585">
        <w:rPr>
          <w:rFonts w:ascii="Times New Roman" w:eastAsia="Arial Black" w:hAnsi="Times New Roman" w:cs="Times New Roman"/>
          <w:sz w:val="40"/>
          <w:szCs w:val="40"/>
        </w:rPr>
        <w:t xml:space="preserve"> Competition Safety Rules</w:t>
      </w:r>
    </w:p>
    <w:p w14:paraId="24EEA86E"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Chem-E-Car Safety Program Overview</w:t>
      </w:r>
    </w:p>
    <w:p w14:paraId="72C04C44" w14:textId="77777777" w:rsidR="0085198C" w:rsidRPr="00E90E96" w:rsidRDefault="0085198C" w:rsidP="0085198C">
      <w:pPr>
        <w:rPr>
          <w:rFonts w:ascii="Times New Roman" w:hAnsi="Times New Roman" w:cs="Times New Roman"/>
        </w:rPr>
      </w:pPr>
    </w:p>
    <w:p w14:paraId="563AB16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spacing w:val="1"/>
        </w:rPr>
        <w:t>Th</w:t>
      </w:r>
      <w:r w:rsidRPr="00E90E96">
        <w:rPr>
          <w:rFonts w:ascii="Times New Roman" w:hAnsi="Times New Roman" w:cs="Times New Roman"/>
        </w:rPr>
        <w:t>e</w:t>
      </w:r>
      <w:r w:rsidRPr="00E90E96">
        <w:rPr>
          <w:rFonts w:ascii="Times New Roman" w:hAnsi="Times New Roman" w:cs="Times New Roman"/>
          <w:spacing w:val="-5"/>
        </w:rPr>
        <w:t xml:space="preserve"> </w:t>
      </w:r>
      <w:r w:rsidRPr="00E90E96">
        <w:rPr>
          <w:rFonts w:ascii="Times New Roman" w:hAnsi="Times New Roman" w:cs="Times New Roman"/>
        </w:rPr>
        <w:t>o</w:t>
      </w:r>
      <w:r w:rsidRPr="00E90E96">
        <w:rPr>
          <w:rFonts w:ascii="Times New Roman" w:hAnsi="Times New Roman" w:cs="Times New Roman"/>
          <w:spacing w:val="1"/>
        </w:rPr>
        <w:t>b</w:t>
      </w:r>
      <w:r w:rsidRPr="00E90E96">
        <w:rPr>
          <w:rFonts w:ascii="Times New Roman" w:hAnsi="Times New Roman" w:cs="Times New Roman"/>
        </w:rPr>
        <w:t>ject</w:t>
      </w:r>
      <w:r w:rsidRPr="00E90E96">
        <w:rPr>
          <w:rFonts w:ascii="Times New Roman" w:hAnsi="Times New Roman" w:cs="Times New Roman"/>
          <w:spacing w:val="1"/>
        </w:rPr>
        <w:t>i</w:t>
      </w:r>
      <w:r w:rsidRPr="00E90E96">
        <w:rPr>
          <w:rFonts w:ascii="Times New Roman" w:hAnsi="Times New Roman" w:cs="Times New Roman"/>
        </w:rPr>
        <w:t>ves</w:t>
      </w:r>
      <w:r w:rsidRPr="00E90E96">
        <w:rPr>
          <w:rFonts w:ascii="Times New Roman" w:hAnsi="Times New Roman" w:cs="Times New Roman"/>
          <w:spacing w:val="-10"/>
        </w:rPr>
        <w:t xml:space="preserve"> </w:t>
      </w:r>
      <w:r w:rsidRPr="00E90E96">
        <w:rPr>
          <w:rFonts w:ascii="Times New Roman" w:hAnsi="Times New Roman" w:cs="Times New Roman"/>
        </w:rPr>
        <w:t>of the AIChE Chem-E-Car Competition Safety Program are to ensure t</w:t>
      </w:r>
      <w:r w:rsidRPr="00E90E96">
        <w:rPr>
          <w:rFonts w:ascii="Times New Roman" w:hAnsi="Times New Roman" w:cs="Times New Roman"/>
          <w:bCs/>
        </w:rPr>
        <w:t xml:space="preserve">he safe preparation and operation of vehicles during all phases of the competition, including construction, testing and the competition.  An audit of your system design and safety compliance will be conducted from the documentation your team provides. </w:t>
      </w:r>
    </w:p>
    <w:p w14:paraId="24B4C16B"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 </w:t>
      </w:r>
    </w:p>
    <w:p w14:paraId="456CE92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The safety audit of your vehicle will occur in two stages: </w:t>
      </w:r>
    </w:p>
    <w:p w14:paraId="7E3981B6" w14:textId="77777777"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Online audit where teams will submit a fully completed Engineering Documentation Package (EDP) electronically and receive feedback.  A member of AICHE staff will communicate EDP instructions to all teams. Failure to meet the posted deadline and by not submitting a </w:t>
      </w:r>
      <w:r w:rsidRPr="00E90E96">
        <w:rPr>
          <w:rFonts w:ascii="Times New Roman" w:hAnsi="Times New Roman" w:cs="Times New Roman"/>
          <w:b/>
          <w:bCs/>
        </w:rPr>
        <w:t>fully completed</w:t>
      </w:r>
      <w:r w:rsidRPr="00E90E96">
        <w:rPr>
          <w:rFonts w:ascii="Times New Roman" w:hAnsi="Times New Roman" w:cs="Times New Roman"/>
          <w:bCs/>
        </w:rPr>
        <w:t xml:space="preserve"> EDP will result in exclusion from the competition.</w:t>
      </w:r>
      <w:r w:rsidRPr="00E90E96">
        <w:rPr>
          <w:rFonts w:ascii="Times New Roman" w:hAnsi="Times New Roman" w:cs="Times New Roman"/>
          <w:noProof/>
        </w:rPr>
        <w:t xml:space="preserve"> </w:t>
      </w:r>
      <w:r w:rsidRPr="00E90E96">
        <w:rPr>
          <w:rFonts w:ascii="Times New Roman" w:hAnsi="Times New Roman" w:cs="Times New Roman"/>
          <w:bCs/>
        </w:rPr>
        <w:t xml:space="preserve">The EDP template is available for download on the Chem-E-Car Competition Rules Website at </w:t>
      </w:r>
      <w:hyperlink r:id="rId34" w:history="1">
        <w:r w:rsidRPr="00E90E96">
          <w:rPr>
            <w:rStyle w:val="Hyperlink"/>
            <w:rFonts w:ascii="Times New Roman" w:hAnsi="Times New Roman" w:cs="Times New Roman"/>
          </w:rPr>
          <w:t>www.aiche.org/chemecar</w:t>
        </w:r>
      </w:hyperlink>
      <w:r w:rsidRPr="00E90E96">
        <w:rPr>
          <w:rFonts w:ascii="Times New Roman" w:hAnsi="Times New Roman" w:cs="Times New Roman"/>
        </w:rPr>
        <w:t xml:space="preserve">. </w:t>
      </w:r>
    </w:p>
    <w:p w14:paraId="7F322FAE" w14:textId="77777777"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u w:val="single"/>
        </w:rPr>
        <w:t>In Person</w:t>
      </w:r>
      <w:r w:rsidRPr="00E90E96">
        <w:rPr>
          <w:rFonts w:ascii="Times New Roman" w:hAnsi="Times New Roman" w:cs="Times New Roman"/>
          <w:bCs/>
        </w:rPr>
        <w:t xml:space="preserve">: Onsite Audit on competition day where teams must bring printed EDP, EDP Supplement, EDP feedback and MOC Form in a folder or binder and be ready to answer questions from safety reviewer. </w:t>
      </w:r>
      <w:r w:rsidRPr="00E90E96">
        <w:rPr>
          <w:rFonts w:ascii="Times New Roman" w:hAnsi="Times New Roman" w:cs="Times New Roman"/>
          <w:bCs/>
          <w:u w:val="single"/>
        </w:rPr>
        <w:t>For Virtual</w:t>
      </w:r>
      <w:r w:rsidRPr="00E90E96">
        <w:rPr>
          <w:rFonts w:ascii="Times New Roman" w:hAnsi="Times New Roman" w:cs="Times New Roman"/>
          <w:bCs/>
        </w:rPr>
        <w:t xml:space="preserve">: Onsite Audit will be done ahead of the competition day by the Onsite Safety Judge; teams must provide printed EDP, EDP Supplement, EDP Feedback and MOC Form in a folder or binder  Failure to pass this stage of the competition will result in </w:t>
      </w:r>
      <w:r w:rsidRPr="00E90E96">
        <w:rPr>
          <w:rFonts w:ascii="Times New Roman" w:hAnsi="Times New Roman" w:cs="Times New Roman"/>
          <w:noProof/>
        </w:rPr>
        <w:t>receiving a disqualification from the competition.</w:t>
      </w:r>
    </w:p>
    <w:p w14:paraId="38733166"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Competition Safety Rules</w:t>
      </w:r>
    </w:p>
    <w:p w14:paraId="363AD73E" w14:textId="77777777" w:rsidR="0085198C" w:rsidRPr="00EF4CB9" w:rsidRDefault="0085198C" w:rsidP="0085198C">
      <w:pPr>
        <w:pStyle w:val="NormalWeb"/>
        <w:spacing w:before="0" w:beforeAutospacing="0" w:after="0" w:afterAutospacing="0"/>
        <w:rPr>
          <w:bCs/>
        </w:rPr>
      </w:pPr>
    </w:p>
    <w:p w14:paraId="0A60406A" w14:textId="77777777" w:rsidR="0085198C" w:rsidRPr="00EF4CB9" w:rsidRDefault="0085198C" w:rsidP="0085198C">
      <w:pPr>
        <w:pStyle w:val="NormalWeb"/>
        <w:spacing w:before="0" w:beforeAutospacing="0" w:after="0" w:afterAutospacing="0"/>
        <w:rPr>
          <w:b/>
          <w:bCs/>
        </w:rPr>
      </w:pPr>
    </w:p>
    <w:p w14:paraId="2993E2A6" w14:textId="77777777" w:rsidR="0085198C" w:rsidRPr="00EF4CB9" w:rsidRDefault="0085198C" w:rsidP="0085198C">
      <w:pPr>
        <w:pStyle w:val="NormalWeb"/>
        <w:numPr>
          <w:ilvl w:val="0"/>
          <w:numId w:val="65"/>
        </w:numPr>
        <w:spacing w:before="0" w:beforeAutospacing="0" w:after="0" w:afterAutospacing="0"/>
        <w:rPr>
          <w:bCs/>
        </w:rPr>
      </w:pPr>
      <w:r w:rsidRPr="00EF4CB9">
        <w:rPr>
          <w:b/>
          <w:bCs/>
        </w:rPr>
        <w:t>Safety Audit: Online</w:t>
      </w:r>
    </w:p>
    <w:p w14:paraId="296AC05D" w14:textId="77777777" w:rsidR="0085198C" w:rsidRPr="00EF4CB9" w:rsidRDefault="0085198C" w:rsidP="0085198C">
      <w:pPr>
        <w:pStyle w:val="NormalWeb"/>
        <w:numPr>
          <w:ilvl w:val="1"/>
          <w:numId w:val="65"/>
        </w:numPr>
        <w:spacing w:before="0" w:beforeAutospacing="0" w:after="0" w:afterAutospacing="0"/>
        <w:rPr>
          <w:bCs/>
        </w:rPr>
      </w:pPr>
      <w:r w:rsidRPr="00EF4CB9">
        <w:rPr>
          <w:b/>
        </w:rPr>
        <w:t>EDP.</w:t>
      </w:r>
      <w:r>
        <w:t xml:space="preserve"> </w:t>
      </w:r>
      <w:r w:rsidRPr="00EF4CB9">
        <w:t xml:space="preserve">An engineering documentation package (EDP) for your Chem-E-Car must be </w:t>
      </w:r>
      <w:r>
        <w:rPr>
          <w:b/>
        </w:rPr>
        <w:t xml:space="preserve">fully </w:t>
      </w:r>
      <w:r w:rsidRPr="00EF4CB9">
        <w:t xml:space="preserve">completed and submitted by the posted deadline.  A complete EDP will include the following in the following order: </w:t>
      </w:r>
    </w:p>
    <w:p w14:paraId="7F628340" w14:textId="77777777" w:rsidR="0085198C" w:rsidRDefault="0085198C" w:rsidP="0085198C">
      <w:pPr>
        <w:pStyle w:val="NormalWeb"/>
        <w:numPr>
          <w:ilvl w:val="2"/>
          <w:numId w:val="65"/>
        </w:numPr>
        <w:spacing w:before="0" w:beforeAutospacing="0" w:after="0" w:afterAutospacing="0"/>
        <w:rPr>
          <w:bCs/>
        </w:rPr>
      </w:pPr>
      <w:r w:rsidRPr="00EF4CB9">
        <w:rPr>
          <w:b/>
        </w:rPr>
        <w:t>Job Safety Analysis:</w:t>
      </w:r>
      <w:r w:rsidRPr="00EF4CB9">
        <w:t xml:space="preserve"> Includes a description of your car and how it works.</w:t>
      </w:r>
    </w:p>
    <w:p w14:paraId="01523BCB" w14:textId="77777777" w:rsidR="0085198C" w:rsidRDefault="0085198C" w:rsidP="0085198C">
      <w:pPr>
        <w:pStyle w:val="NormalWeb"/>
        <w:numPr>
          <w:ilvl w:val="2"/>
          <w:numId w:val="65"/>
        </w:numPr>
        <w:spacing w:before="0" w:beforeAutospacing="0" w:after="0" w:afterAutospacing="0"/>
        <w:rPr>
          <w:bCs/>
        </w:rPr>
      </w:pPr>
      <w:r w:rsidRPr="00EF4CB9">
        <w:rPr>
          <w:b/>
        </w:rPr>
        <w:t>Photos:</w:t>
      </w:r>
      <w:r w:rsidRPr="00EF4CB9">
        <w:t xml:space="preserve"> Pictures of your vehicle after construction has been completed.  These pictures must be current. The entire car must be visible in the picture. Remove the </w:t>
      </w:r>
      <w:r w:rsidRPr="00EF4CB9">
        <w:lastRenderedPageBreak/>
        <w:t xml:space="preserve">top to expose electrical controls if necessary. Multiple </w:t>
      </w:r>
      <w:r>
        <w:t xml:space="preserve">detailed </w:t>
      </w:r>
      <w:r w:rsidRPr="00EF4CB9">
        <w:t xml:space="preserve">views of the car are required.  </w:t>
      </w:r>
      <w:r w:rsidRPr="00EF4CB9">
        <w:rPr>
          <w:i/>
        </w:rPr>
        <w:t xml:space="preserve">A drawing or AutoCAD document is NOT acceptable. </w:t>
      </w:r>
    </w:p>
    <w:p w14:paraId="4ACC92DE" w14:textId="77777777" w:rsidR="0085198C" w:rsidRPr="00EF4CB9" w:rsidRDefault="0085198C" w:rsidP="0085198C">
      <w:pPr>
        <w:pStyle w:val="NormalWeb"/>
        <w:numPr>
          <w:ilvl w:val="2"/>
          <w:numId w:val="65"/>
        </w:numPr>
        <w:spacing w:before="0" w:beforeAutospacing="0" w:after="0" w:afterAutospacing="0"/>
        <w:rPr>
          <w:bCs/>
        </w:rPr>
      </w:pPr>
      <w:r w:rsidRPr="00EF4CB9">
        <w:rPr>
          <w:b/>
        </w:rPr>
        <w:t>Safety Training and Rules Certifications Page:</w:t>
      </w:r>
      <w:r w:rsidRPr="00EF4CB9">
        <w:t xml:space="preserve"> This page </w:t>
      </w:r>
      <w:r w:rsidRPr="00EF4CB9">
        <w:rPr>
          <w:u w:val="single"/>
        </w:rPr>
        <w:t>must be</w:t>
      </w:r>
      <w:r w:rsidRPr="00EF4CB9">
        <w:t xml:space="preserve"> signed by all team members and your faculty advisor.  Judges will use this page to determine: (1) If the starting and stopping mechanisms are compliant with the rules, (2) If everyone has completed the required safety training and (3) that you have identified the major hazards and have controlled them properly.  The certification page must be signed by the </w:t>
      </w:r>
      <w:r>
        <w:t>date of the competition</w:t>
      </w:r>
      <w:r w:rsidRPr="00EF4CB9">
        <w:t xml:space="preserve">. </w:t>
      </w:r>
      <w:r w:rsidRPr="00EF4CB9">
        <w:rPr>
          <w:i/>
        </w:rPr>
        <w:t>Note that your group must have a minimum of 10 hrs. of operating time on the car prior to the faculty member signing. Note:  The time you spend building the car cannot be counted as operating time.</w:t>
      </w:r>
    </w:p>
    <w:p w14:paraId="252B2A5D" w14:textId="77777777" w:rsidR="0085198C" w:rsidRPr="00EF4CB9" w:rsidRDefault="0085198C" w:rsidP="0085198C">
      <w:pPr>
        <w:pStyle w:val="NormalWeb"/>
        <w:numPr>
          <w:ilvl w:val="2"/>
          <w:numId w:val="65"/>
        </w:numPr>
        <w:spacing w:before="0" w:beforeAutospacing="0" w:after="0" w:afterAutospacing="0"/>
        <w:rPr>
          <w:bCs/>
        </w:rPr>
      </w:pPr>
      <w:r w:rsidRPr="00EF4CB9">
        <w:rPr>
          <w:b/>
        </w:rPr>
        <w:t>Hazards Analysis:</w:t>
      </w:r>
      <w:r w:rsidRPr="00EF4CB9">
        <w:t xml:space="preserve"> Complete all pages, including attaching the floor plan/diagram of the laboratory where you are building your car.</w:t>
      </w:r>
    </w:p>
    <w:p w14:paraId="0404FD51" w14:textId="77777777" w:rsidR="0085198C" w:rsidRPr="00EF4CB9" w:rsidRDefault="0085198C" w:rsidP="0085198C">
      <w:pPr>
        <w:pStyle w:val="NormalWeb"/>
        <w:numPr>
          <w:ilvl w:val="2"/>
          <w:numId w:val="65"/>
        </w:numPr>
        <w:spacing w:before="0" w:beforeAutospacing="0" w:after="0" w:afterAutospacing="0"/>
        <w:rPr>
          <w:bCs/>
        </w:rPr>
      </w:pPr>
      <w:r w:rsidRPr="00EF4CB9">
        <w:rPr>
          <w:b/>
        </w:rPr>
        <w:t>Chemical Information:</w:t>
      </w:r>
      <w:r w:rsidRPr="00EF4CB9">
        <w:t xml:space="preserve"> Includes a description of the chemistry involved, and a list of chemicals to be sent to</w:t>
      </w:r>
      <w:r>
        <w:t xml:space="preserve"> the competition if in person, or to be used at the competition, if virtual</w:t>
      </w:r>
    </w:p>
    <w:p w14:paraId="4E76C37F" w14:textId="3292333A" w:rsidR="0085198C" w:rsidRPr="00EF4CB9" w:rsidRDefault="0085198C" w:rsidP="0085198C">
      <w:pPr>
        <w:pStyle w:val="NormalWeb"/>
        <w:numPr>
          <w:ilvl w:val="2"/>
          <w:numId w:val="65"/>
        </w:numPr>
        <w:spacing w:before="0" w:beforeAutospacing="0" w:after="0" w:afterAutospacing="0"/>
        <w:rPr>
          <w:bCs/>
        </w:rPr>
      </w:pPr>
      <w:r w:rsidRPr="00EF4CB9">
        <w:rPr>
          <w:b/>
        </w:rPr>
        <w:t>Chemical Hazards and Disposal:</w:t>
      </w:r>
      <w:r w:rsidRPr="00EF4CB9">
        <w:t xml:space="preserve"> </w:t>
      </w:r>
      <w:r w:rsidR="000B78BF" w:rsidRPr="00EF4CB9">
        <w:t>This section requires your team to conduct chemical research related to the chemicals you handle</w:t>
      </w:r>
      <w:r w:rsidR="000B78BF">
        <w:t xml:space="preserve">. </w:t>
      </w:r>
      <w:r w:rsidRPr="00EF4CB9">
        <w:t>List the properties for every chemical</w:t>
      </w:r>
      <w:r w:rsidR="00A52840">
        <w:t>. Refer directly to the SDS for this information</w:t>
      </w:r>
      <w:r w:rsidR="000B78BF" w:rsidRPr="000B78BF">
        <w:t xml:space="preserve"> Resources like the NIOSH pocket guidebook, CAMEO, and New Jersey Hazardous Substance Fact Sheets can be used for supplemental information as needed.</w:t>
      </w:r>
    </w:p>
    <w:p w14:paraId="3D36CC62" w14:textId="4436DED4" w:rsidR="0085198C" w:rsidRPr="00EF4CB9" w:rsidRDefault="0085198C" w:rsidP="0085198C">
      <w:pPr>
        <w:pStyle w:val="NormalWeb"/>
        <w:numPr>
          <w:ilvl w:val="2"/>
          <w:numId w:val="65"/>
        </w:numPr>
        <w:spacing w:before="0" w:beforeAutospacing="0" w:after="0" w:afterAutospacing="0"/>
        <w:rPr>
          <w:bCs/>
        </w:rPr>
      </w:pPr>
      <w:r w:rsidRPr="00EF4CB9">
        <w:rPr>
          <w:b/>
        </w:rPr>
        <w:t>Standard/Safe operating procedures page</w:t>
      </w:r>
      <w:r w:rsidR="00B17DD2">
        <w:t>:</w:t>
      </w:r>
      <w:r w:rsidR="00FC4A30">
        <w:t xml:space="preserve"> </w:t>
      </w:r>
      <w:r w:rsidR="00B17DD2">
        <w:t>Provide step-by-</w:t>
      </w:r>
      <w:r w:rsidR="00B17DD2">
        <w:t>step details for the safe start-up, operation, shut-down, and clean-up of your vehicle. This page should be detailed enough so that someone unfamiliar with you</w:t>
      </w:r>
      <w:r w:rsidR="00B17DD2">
        <w:t>r vehicle should be able to safely prepare solutions for and operate it.</w:t>
      </w:r>
    </w:p>
    <w:p w14:paraId="7A4B9EFE" w14:textId="77777777" w:rsidR="0085198C" w:rsidRPr="00EF4CB9" w:rsidRDefault="0085198C" w:rsidP="0085198C">
      <w:pPr>
        <w:pStyle w:val="NormalWeb"/>
        <w:numPr>
          <w:ilvl w:val="2"/>
          <w:numId w:val="65"/>
        </w:numPr>
        <w:spacing w:before="0" w:beforeAutospacing="0" w:after="0" w:afterAutospacing="0"/>
        <w:rPr>
          <w:bCs/>
        </w:rPr>
      </w:pPr>
      <w:r w:rsidRPr="00EF4CB9">
        <w:rPr>
          <w:b/>
        </w:rPr>
        <w:t>Equipment Table:</w:t>
      </w:r>
      <w:r w:rsidRPr="00EF4CB9">
        <w:t xml:space="preserve"> A complete list of every piece of equipment on the car </w:t>
      </w:r>
      <w:r w:rsidRPr="00EF4CB9">
        <w:rPr>
          <w:u w:val="single"/>
        </w:rPr>
        <w:t>in table format</w:t>
      </w:r>
      <w:r w:rsidRPr="00EF4CB9">
        <w:t xml:space="preserve">, including the manufacturer of each piece of equipment.  </w:t>
      </w:r>
      <w:r w:rsidRPr="00EF4CB9">
        <w:rPr>
          <w:i/>
        </w:rPr>
        <w:t>Include operating limits (max temperature and pressure) for each piece of equipment, and ensure material compatibility where pertinent.  When manufacturing spec sheets are absent, students should rely on the material properties for these limits.</w:t>
      </w:r>
      <w:r w:rsidRPr="00EF4CB9">
        <w:t xml:space="preserve"> </w:t>
      </w:r>
    </w:p>
    <w:p w14:paraId="421F7CD8" w14:textId="77777777" w:rsidR="0085198C" w:rsidRPr="00EF4CB9" w:rsidRDefault="0085198C" w:rsidP="0085198C">
      <w:pPr>
        <w:pStyle w:val="NormalWeb"/>
        <w:numPr>
          <w:ilvl w:val="2"/>
          <w:numId w:val="65"/>
        </w:numPr>
        <w:spacing w:before="0" w:beforeAutospacing="0" w:after="0" w:afterAutospacing="0"/>
        <w:rPr>
          <w:bCs/>
          <w:i/>
        </w:rPr>
      </w:pPr>
      <w:r w:rsidRPr="00EF4CB9">
        <w:rPr>
          <w:b/>
        </w:rPr>
        <w:t xml:space="preserve">Pressure: For Cars with Pressure Greater than </w:t>
      </w:r>
      <w:r>
        <w:rPr>
          <w:b/>
        </w:rPr>
        <w:t xml:space="preserve">5 </w:t>
      </w:r>
      <w:proofErr w:type="spellStart"/>
      <w:r w:rsidRPr="00EF4CB9">
        <w:rPr>
          <w:b/>
        </w:rPr>
        <w:t>psig</w:t>
      </w:r>
      <w:proofErr w:type="spellEnd"/>
      <w:r>
        <w:rPr>
          <w:b/>
        </w:rPr>
        <w:t xml:space="preserve"> (0.345 </w:t>
      </w:r>
      <w:proofErr w:type="spellStart"/>
      <w:r>
        <w:rPr>
          <w:b/>
        </w:rPr>
        <w:t>barg</w:t>
      </w:r>
      <w:proofErr w:type="spellEnd"/>
      <w:r>
        <w:rPr>
          <w:b/>
        </w:rPr>
        <w:t>)</w:t>
      </w:r>
      <w:r w:rsidRPr="00EF4CB9">
        <w:rPr>
          <w:b/>
        </w:rPr>
        <w:t xml:space="preserve">:  </w:t>
      </w:r>
      <w:r w:rsidRPr="00EF4CB9">
        <w:rPr>
          <w:i/>
        </w:rPr>
        <w:t>Please complete and add the following to your EDP document</w:t>
      </w:r>
      <w:r w:rsidRPr="00EF4CB9">
        <w:t>:</w:t>
      </w:r>
      <w:r w:rsidRPr="00EF4CB9">
        <w:rPr>
          <w:i/>
        </w:rPr>
        <w:t xml:space="preserve"> </w:t>
      </w:r>
      <w:r w:rsidRPr="00EF4CB9">
        <w:t xml:space="preserve">A quantitative design basis for pressure relieving load; Sizing calculations for a pressure relief device; and Test procedure and results for a pressure relief. </w:t>
      </w:r>
      <w:r w:rsidRPr="00EF4CB9">
        <w:rPr>
          <w:i/>
        </w:rPr>
        <w:t>The textbook “</w:t>
      </w:r>
      <w:r w:rsidRPr="00EF4CB9">
        <w:rPr>
          <w:i/>
          <w:shd w:val="clear" w:color="auto" w:fill="FFFFFF"/>
        </w:rPr>
        <w:t>Chemical Process Safety”</w:t>
      </w:r>
      <w:r w:rsidRPr="00EF4CB9">
        <w:rPr>
          <w:i/>
        </w:rPr>
        <w:t xml:space="preserve"> by Crowl and Louvar can be used as reference. Please see Appendix A of the Safety Rules for full instructions on what is required for Pressure Testing.</w:t>
      </w:r>
    </w:p>
    <w:p w14:paraId="4D054D00" w14:textId="77777777" w:rsidR="0085198C" w:rsidRPr="00EF4CB9" w:rsidRDefault="0085198C" w:rsidP="0085198C">
      <w:pPr>
        <w:pStyle w:val="NormalWeb"/>
        <w:numPr>
          <w:ilvl w:val="2"/>
          <w:numId w:val="65"/>
        </w:numPr>
        <w:spacing w:before="0" w:beforeAutospacing="0" w:after="0" w:afterAutospacing="0"/>
        <w:rPr>
          <w:bCs/>
          <w:i/>
        </w:rPr>
      </w:pPr>
      <w:r w:rsidRPr="00EF4CB9">
        <w:rPr>
          <w:b/>
        </w:rPr>
        <w:t>Hydrogen gas discharge calculations</w:t>
      </w:r>
      <w:r>
        <w:rPr>
          <w:b/>
        </w:rPr>
        <w:t xml:space="preserve"> (include for any flammable component)</w:t>
      </w:r>
      <w:r w:rsidRPr="00EF4CB9">
        <w:t>. If you are using hydrogen gas, and plan to discharge a small amount, you must provide calculations demonstrating that the discharged amount is below the LEL/LFL for the control volume.</w:t>
      </w:r>
    </w:p>
    <w:p w14:paraId="5F67CD5E" w14:textId="77777777" w:rsidR="0085198C" w:rsidRPr="00E70958" w:rsidRDefault="0085198C" w:rsidP="0085198C">
      <w:pPr>
        <w:pStyle w:val="NormalWeb"/>
        <w:numPr>
          <w:ilvl w:val="2"/>
          <w:numId w:val="65"/>
        </w:numPr>
        <w:spacing w:before="0" w:beforeAutospacing="0" w:after="0" w:afterAutospacing="0"/>
        <w:rPr>
          <w:bCs/>
          <w:i/>
        </w:rPr>
      </w:pPr>
      <w:r w:rsidRPr="00EF4CB9">
        <w:rPr>
          <w:b/>
        </w:rPr>
        <w:t>Management of Change Form:</w:t>
      </w:r>
      <w:r w:rsidRPr="00EF4CB9">
        <w:t xml:space="preserve"> After the online EDP review, you must complete </w:t>
      </w:r>
      <w:r>
        <w:t xml:space="preserve">any changes suggested by the EDP Reviewer and document these changes in </w:t>
      </w:r>
      <w:r w:rsidRPr="00EF4CB9">
        <w:t>the Management of Change (MOC) form</w:t>
      </w:r>
      <w:r>
        <w:t xml:space="preserve">.  </w:t>
      </w:r>
      <w:r w:rsidRPr="0007384A">
        <w:rPr>
          <w:b/>
        </w:rPr>
        <w:t>This MOC must be presented during the onsite safety inspection.</w:t>
      </w:r>
      <w:r>
        <w:t xml:space="preserve">  </w:t>
      </w:r>
    </w:p>
    <w:p w14:paraId="2C3E7D38" w14:textId="77777777" w:rsidR="0085198C" w:rsidRPr="00EF4CB9" w:rsidRDefault="0085198C" w:rsidP="0085198C">
      <w:pPr>
        <w:pStyle w:val="NormalWeb"/>
        <w:spacing w:before="0" w:beforeAutospacing="0" w:after="0" w:afterAutospacing="0"/>
        <w:ind w:left="1224"/>
        <w:rPr>
          <w:bCs/>
          <w:i/>
        </w:rPr>
      </w:pPr>
    </w:p>
    <w:p w14:paraId="7456A0A9" w14:textId="77777777" w:rsidR="0085198C" w:rsidRDefault="0085198C" w:rsidP="0085198C">
      <w:pPr>
        <w:pStyle w:val="NormalWeb"/>
        <w:numPr>
          <w:ilvl w:val="1"/>
          <w:numId w:val="65"/>
        </w:numPr>
        <w:spacing w:before="0" w:beforeAutospacing="0" w:after="0" w:afterAutospacing="0"/>
        <w:rPr>
          <w:bCs/>
          <w:i/>
        </w:rPr>
      </w:pPr>
      <w:r w:rsidRPr="00EF4CB9">
        <w:rPr>
          <w:b/>
        </w:rPr>
        <w:t>EDP Supplement</w:t>
      </w:r>
      <w:r>
        <w:rPr>
          <w:b/>
        </w:rPr>
        <w:t xml:space="preserve">.  </w:t>
      </w:r>
      <w:r w:rsidRPr="008F6947">
        <w:t>Please combine the following information in another single, separate PDF and should be titled “University Name EDP Supplement”</w:t>
      </w:r>
      <w:r>
        <w:t>.</w:t>
      </w:r>
    </w:p>
    <w:p w14:paraId="3A5E7300" w14:textId="3DD64D46" w:rsidR="0085198C" w:rsidRPr="00E70958" w:rsidRDefault="0085198C" w:rsidP="0085198C">
      <w:pPr>
        <w:pStyle w:val="NormalWeb"/>
        <w:numPr>
          <w:ilvl w:val="2"/>
          <w:numId w:val="65"/>
        </w:numPr>
        <w:spacing w:before="0" w:beforeAutospacing="0" w:after="0" w:afterAutospacing="0"/>
        <w:rPr>
          <w:bCs/>
          <w:i/>
        </w:rPr>
      </w:pPr>
      <w:r w:rsidRPr="005E2695">
        <w:rPr>
          <w:b/>
        </w:rPr>
        <w:t>Safety Data Sheets</w:t>
      </w:r>
      <w:r w:rsidRPr="00E70958">
        <w:t xml:space="preserve"> (SDS) </w:t>
      </w:r>
      <w:r w:rsidR="000B78BF">
        <w:t xml:space="preserve">made or revised after 2012 </w:t>
      </w:r>
      <w:r w:rsidRPr="00E70958">
        <w:t>for all chemicals used or generated by reaction.</w:t>
      </w:r>
    </w:p>
    <w:p w14:paraId="546E875D" w14:textId="77777777" w:rsidR="0085198C" w:rsidRPr="00C9781A" w:rsidRDefault="0085198C" w:rsidP="0085198C">
      <w:pPr>
        <w:pStyle w:val="NormalWeb"/>
        <w:numPr>
          <w:ilvl w:val="2"/>
          <w:numId w:val="65"/>
        </w:numPr>
        <w:spacing w:before="0" w:beforeAutospacing="0" w:after="0" w:afterAutospacing="0"/>
        <w:rPr>
          <w:bCs/>
          <w:i/>
        </w:rPr>
      </w:pPr>
      <w:r w:rsidRPr="005E2695">
        <w:rPr>
          <w:b/>
        </w:rPr>
        <w:t xml:space="preserve">Manufacturer’s specification documents </w:t>
      </w:r>
      <w:r w:rsidRPr="00EF4CB9">
        <w:t>or specificati</w:t>
      </w:r>
      <w:r>
        <w:t>ons for custom-built components.  For any commercial or custom built components, students must list material and compatibility.</w:t>
      </w:r>
    </w:p>
    <w:p w14:paraId="2F4BD5C0" w14:textId="77777777" w:rsidR="0085198C" w:rsidRPr="008F6947" w:rsidRDefault="0085198C" w:rsidP="0085198C">
      <w:pPr>
        <w:pStyle w:val="NormalWeb"/>
        <w:numPr>
          <w:ilvl w:val="2"/>
          <w:numId w:val="65"/>
        </w:numPr>
        <w:spacing w:before="0" w:beforeAutospacing="0" w:after="0" w:afterAutospacing="0"/>
        <w:rPr>
          <w:bCs/>
          <w:i/>
        </w:rPr>
      </w:pPr>
      <w:r>
        <w:rPr>
          <w:b/>
          <w:vanish/>
        </w:rPr>
        <w:cr/>
        <w:t>NSERT REGIONAL Membericatesafely dispose of hazardous waste.</w:t>
      </w:r>
      <w:r>
        <w:rPr>
          <w:b/>
          <w:vanish/>
        </w:rPr>
        <w:cr/>
        <w:t>If the cars do not stop at this final boundary, then it will not c</w:t>
      </w:r>
      <w:r>
        <w:rPr>
          <w:b/>
        </w:rPr>
        <w:t xml:space="preserve">Safety Training Course Certificates </w:t>
      </w:r>
      <w:r w:rsidRPr="00D03CE0">
        <w:t>for each team member + Advisor</w:t>
      </w:r>
    </w:p>
    <w:p w14:paraId="0B53EDDC" w14:textId="77777777" w:rsidR="0085198C" w:rsidRPr="00E70958" w:rsidRDefault="0085198C" w:rsidP="0085198C">
      <w:pPr>
        <w:pStyle w:val="NormalWeb"/>
        <w:numPr>
          <w:ilvl w:val="2"/>
          <w:numId w:val="65"/>
        </w:numPr>
        <w:spacing w:before="0" w:beforeAutospacing="0" w:after="0" w:afterAutospacing="0"/>
        <w:rPr>
          <w:bCs/>
          <w:i/>
        </w:rPr>
      </w:pPr>
      <w:r w:rsidRPr="005E2695">
        <w:rPr>
          <w:b/>
        </w:rPr>
        <w:t>Any additional information</w:t>
      </w:r>
      <w:r w:rsidRPr="00EF4CB9">
        <w:t xml:space="preserve"> you need to save regarding your EDP that is not contained within the original EDP document.</w:t>
      </w:r>
    </w:p>
    <w:p w14:paraId="2DD8D2DC" w14:textId="77777777" w:rsidR="0085198C" w:rsidRDefault="0085198C" w:rsidP="0085198C">
      <w:pPr>
        <w:pStyle w:val="NormalWeb"/>
        <w:spacing w:before="0" w:beforeAutospacing="0" w:after="0" w:afterAutospacing="0"/>
        <w:ind w:left="1224"/>
        <w:rPr>
          <w:bCs/>
          <w:i/>
        </w:rPr>
      </w:pPr>
    </w:p>
    <w:p w14:paraId="721E15C4" w14:textId="77777777" w:rsidR="0085198C" w:rsidRPr="005236FC" w:rsidRDefault="0085198C" w:rsidP="0085198C">
      <w:pPr>
        <w:pStyle w:val="NormalWeb"/>
        <w:numPr>
          <w:ilvl w:val="0"/>
          <w:numId w:val="65"/>
        </w:numPr>
        <w:spacing w:before="0" w:beforeAutospacing="0" w:after="0" w:afterAutospacing="0"/>
        <w:rPr>
          <w:bCs/>
          <w:i/>
        </w:rPr>
      </w:pPr>
      <w:r>
        <w:rPr>
          <w:b/>
          <w:bCs/>
        </w:rPr>
        <w:t xml:space="preserve">Safety Audit: </w:t>
      </w:r>
    </w:p>
    <w:p w14:paraId="0735E3DD" w14:textId="77777777" w:rsidR="0085198C" w:rsidRPr="005236FC" w:rsidRDefault="0085198C" w:rsidP="0085198C">
      <w:pPr>
        <w:pStyle w:val="NormalWeb"/>
        <w:numPr>
          <w:ilvl w:val="1"/>
          <w:numId w:val="65"/>
        </w:numPr>
        <w:spacing w:before="0" w:beforeAutospacing="0" w:after="0" w:afterAutospacing="0"/>
        <w:rPr>
          <w:bCs/>
          <w:i/>
        </w:rPr>
      </w:pPr>
      <w:r>
        <w:rPr>
          <w:b/>
          <w:bCs/>
        </w:rPr>
        <w:t xml:space="preserve">Onsite (In-person). </w:t>
      </w:r>
      <w:r w:rsidRPr="008F6947">
        <w:t xml:space="preserve">On the day of the competition, </w:t>
      </w:r>
      <w:r w:rsidRPr="005E2695">
        <w:rPr>
          <w:bCs/>
        </w:rPr>
        <w:t xml:space="preserve">an audit team will inspect each vehicle to ensure that all of the safety requirements have been met and that the vehicle will operate without risk to the operators, contest staff and spectators.  </w:t>
      </w:r>
      <w:r w:rsidRPr="005E2695">
        <w:t xml:space="preserve">The Safety Judges at the competition site have the final say in regard to permission to compete, regardless of whether a car was given permission to operate at a previous </w:t>
      </w:r>
      <w:r>
        <w:t>re</w:t>
      </w:r>
      <w:r w:rsidRPr="005E2695">
        <w:t>gional competition. </w:t>
      </w:r>
      <w:r w:rsidRPr="005E2695">
        <w:rPr>
          <w:bCs/>
        </w:rPr>
        <w:t xml:space="preserve"> </w:t>
      </w:r>
    </w:p>
    <w:p w14:paraId="397338E0" w14:textId="77777777" w:rsidR="0085198C" w:rsidRPr="005E2695" w:rsidRDefault="0085198C" w:rsidP="0085198C">
      <w:pPr>
        <w:pStyle w:val="NormalWeb"/>
        <w:numPr>
          <w:ilvl w:val="1"/>
          <w:numId w:val="65"/>
        </w:numPr>
        <w:spacing w:before="0" w:beforeAutospacing="0" w:after="0" w:afterAutospacing="0"/>
        <w:rPr>
          <w:bCs/>
          <w:i/>
        </w:rPr>
      </w:pPr>
      <w:r>
        <w:rPr>
          <w:b/>
          <w:bCs/>
        </w:rPr>
        <w:t xml:space="preserve">Virtual. </w:t>
      </w:r>
      <w:r>
        <w:rPr>
          <w:bCs/>
        </w:rPr>
        <w:t xml:space="preserve">During the Safety Inspection, a faculty member serving as the Onsite Safety Judge will inspect the team’s vehicle to ensure that all of the safety requirements have been met and that the vehicle will operate without risk to anyone present at the competition site. The safety Judges at the competition site have the final say in regard to permission to compete, regardless of whether a car was given permission to operate at a previous regional competition. </w:t>
      </w:r>
    </w:p>
    <w:p w14:paraId="1459CDEF" w14:textId="77777777" w:rsidR="0085198C" w:rsidRPr="0007384A" w:rsidRDefault="0085198C" w:rsidP="0085198C">
      <w:pPr>
        <w:pStyle w:val="NormalWeb"/>
        <w:numPr>
          <w:ilvl w:val="1"/>
          <w:numId w:val="65"/>
        </w:numPr>
        <w:spacing w:before="0" w:beforeAutospacing="0" w:after="0" w:afterAutospacing="0"/>
        <w:rPr>
          <w:bCs/>
          <w:i/>
        </w:rPr>
      </w:pPr>
      <w:r w:rsidRPr="005E2695">
        <w:rPr>
          <w:b/>
          <w:bCs/>
        </w:rPr>
        <w:t>Permission to compete.</w:t>
      </w:r>
      <w:r>
        <w:rPr>
          <w:bCs/>
        </w:rPr>
        <w:t xml:space="preserve">  </w:t>
      </w:r>
      <w:r w:rsidRPr="008F6947">
        <w:rPr>
          <w:bCs/>
        </w:rPr>
        <w:t>If the audit team deems the vehicle safe to operate, then the vehicle will be given permission to compete</w:t>
      </w:r>
      <w:r>
        <w:rPr>
          <w:bCs/>
        </w:rPr>
        <w:t>. If</w:t>
      </w:r>
      <w:r w:rsidRPr="008F6947">
        <w:rPr>
          <w:bCs/>
        </w:rPr>
        <w:t xml:space="preserve"> </w:t>
      </w:r>
      <w:r w:rsidRPr="008F6947">
        <w:t>a car is deemed unsafe, then it will not be given permission to compete</w:t>
      </w:r>
      <w:r>
        <w:t xml:space="preserve"> therefore rendering it unfit to run during the performance competition</w:t>
      </w:r>
      <w:r w:rsidRPr="008F6947">
        <w:t>. </w:t>
      </w:r>
    </w:p>
    <w:p w14:paraId="543DF428" w14:textId="77777777" w:rsidR="0085198C" w:rsidRDefault="0085198C" w:rsidP="0085198C">
      <w:pPr>
        <w:pStyle w:val="NormalWeb"/>
        <w:spacing w:before="0" w:beforeAutospacing="0" w:after="0" w:afterAutospacing="0"/>
        <w:ind w:left="792"/>
        <w:rPr>
          <w:bCs/>
          <w:i/>
        </w:rPr>
      </w:pPr>
    </w:p>
    <w:p w14:paraId="67CC946C" w14:textId="77777777" w:rsidR="0085198C" w:rsidRPr="00F008F5" w:rsidRDefault="0085198C" w:rsidP="0085198C">
      <w:pPr>
        <w:pStyle w:val="NormalWeb"/>
        <w:numPr>
          <w:ilvl w:val="0"/>
          <w:numId w:val="65"/>
        </w:numPr>
        <w:spacing w:before="0" w:beforeAutospacing="0" w:after="0" w:afterAutospacing="0"/>
        <w:rPr>
          <w:bCs/>
          <w:i/>
        </w:rPr>
      </w:pPr>
      <w:r w:rsidRPr="00F008F5">
        <w:rPr>
          <w:b/>
        </w:rPr>
        <w:t>Disallowed Chemical Handling/</w:t>
      </w:r>
      <w:r w:rsidRPr="00F008F5">
        <w:t xml:space="preserve"> </w:t>
      </w:r>
      <w:r w:rsidRPr="00F008F5">
        <w:rPr>
          <w:b/>
        </w:rPr>
        <w:t>Illegal Chemical Transport &amp; Storage</w:t>
      </w:r>
    </w:p>
    <w:p w14:paraId="2E66D0AC" w14:textId="77777777" w:rsidR="0085198C" w:rsidRPr="00F008F5" w:rsidRDefault="0085198C" w:rsidP="0085198C">
      <w:pPr>
        <w:pStyle w:val="NormalWeb"/>
        <w:numPr>
          <w:ilvl w:val="2"/>
          <w:numId w:val="65"/>
        </w:numPr>
        <w:spacing w:before="0" w:beforeAutospacing="0" w:after="0" w:afterAutospacing="0"/>
        <w:rPr>
          <w:bCs/>
          <w:i/>
        </w:rPr>
      </w:pPr>
      <w:r w:rsidRPr="00F008F5">
        <w:rPr>
          <w:b/>
        </w:rPr>
        <w:t>Transport Chemicals</w:t>
      </w:r>
      <w:r w:rsidRPr="00F008F5">
        <w:t xml:space="preserve">. Teams are not allowed to transport hazardous chemicals by car to the competition site.  No chemicals should be transported in private, university or rental vehicles to and from the competition site, even over short distances.  </w:t>
      </w:r>
    </w:p>
    <w:p w14:paraId="39601D5E" w14:textId="459C35B4" w:rsidR="0085198C" w:rsidRPr="00F008F5" w:rsidRDefault="0085198C" w:rsidP="0085198C">
      <w:pPr>
        <w:pStyle w:val="NormalWeb"/>
        <w:numPr>
          <w:ilvl w:val="3"/>
          <w:numId w:val="65"/>
        </w:numPr>
        <w:spacing w:before="0" w:beforeAutospacing="0" w:after="0" w:afterAutospacing="0"/>
        <w:rPr>
          <w:bCs/>
          <w:i/>
        </w:rPr>
      </w:pPr>
      <w:r w:rsidRPr="00F008F5">
        <w:rPr>
          <w:b/>
        </w:rPr>
        <w:t>Household Chemicals.</w:t>
      </w:r>
      <w:r w:rsidRPr="00F008F5">
        <w:t xml:space="preserve">  Common household chemicals</w:t>
      </w:r>
      <w:r w:rsidR="007F08D2" w:rsidRPr="00F008F5">
        <w:t>, in the concentration in which they are sold,</w:t>
      </w:r>
      <w:r w:rsidRPr="00F008F5">
        <w:t xml:space="preserve"> such as baking soda,</w:t>
      </w:r>
      <w:r w:rsidR="007F08D2" w:rsidRPr="00F008F5">
        <w:t xml:space="preserve"> vinegar,</w:t>
      </w:r>
      <w:r w:rsidRPr="00F008F5">
        <w:t xml:space="preserve"> etc.</w:t>
      </w:r>
      <w:r w:rsidR="007F08D2" w:rsidRPr="00F008F5">
        <w:t>,</w:t>
      </w:r>
      <w:r w:rsidRPr="00F008F5">
        <w:t xml:space="preserve"> are exempt from this rule. To qualify as a common household chemical, the chemical must be available for purchase</w:t>
      </w:r>
      <w:r w:rsidR="00FD7EAC" w:rsidRPr="00F008F5">
        <w:t xml:space="preserve"> and pickup from </w:t>
      </w:r>
      <w:r w:rsidRPr="00F008F5">
        <w:t xml:space="preserve">a </w:t>
      </w:r>
      <w:r w:rsidR="00FD7EAC" w:rsidRPr="00F008F5">
        <w:t xml:space="preserve">retail location such as a </w:t>
      </w:r>
      <w:r w:rsidRPr="00F008F5">
        <w:t>grocery or hobby store.</w:t>
      </w:r>
      <w:r w:rsidR="007F08D2" w:rsidRPr="00F008F5">
        <w:t xml:space="preserve"> </w:t>
      </w:r>
    </w:p>
    <w:p w14:paraId="3753728B" w14:textId="5B1D68BD" w:rsidR="0085198C" w:rsidRPr="005E2695" w:rsidRDefault="0085198C" w:rsidP="0085198C">
      <w:pPr>
        <w:pStyle w:val="NormalWeb"/>
        <w:numPr>
          <w:ilvl w:val="2"/>
          <w:numId w:val="65"/>
        </w:numPr>
        <w:spacing w:before="0" w:beforeAutospacing="0" w:after="0" w:afterAutospacing="0"/>
        <w:rPr>
          <w:bCs/>
          <w:i/>
        </w:rPr>
      </w:pPr>
      <w:r>
        <w:rPr>
          <w:b/>
        </w:rPr>
        <w:t>Shipping Chemicals</w:t>
      </w:r>
      <w:r>
        <w:t xml:space="preserve">. </w:t>
      </w:r>
      <w:r w:rsidRPr="005E2695">
        <w:t xml:space="preserve">Chem-E-Car teams should work with their University EHS department to make sure everything is shipped according to all </w:t>
      </w:r>
      <w:r w:rsidR="00586C6B">
        <w:t>DOT Hazardous</w:t>
      </w:r>
      <w:r w:rsidRPr="005E2695">
        <w:t xml:space="preserve"> Material Shipping laws. Make sure everything is properly labeled. </w:t>
      </w:r>
    </w:p>
    <w:p w14:paraId="175E1EB5" w14:textId="77777777" w:rsidR="0085198C" w:rsidRPr="005E2695" w:rsidRDefault="0085198C" w:rsidP="0085198C">
      <w:pPr>
        <w:pStyle w:val="NormalWeb"/>
        <w:numPr>
          <w:ilvl w:val="2"/>
          <w:numId w:val="65"/>
        </w:numPr>
        <w:spacing w:before="0" w:beforeAutospacing="0" w:after="0" w:afterAutospacing="0"/>
        <w:rPr>
          <w:bCs/>
          <w:i/>
        </w:rPr>
      </w:pPr>
      <w:bookmarkStart w:id="0" w:name="_GoBack"/>
      <w:bookmarkEnd w:id="0"/>
      <w:r w:rsidRPr="00467250">
        <w:rPr>
          <w:b/>
        </w:rPr>
        <w:lastRenderedPageBreak/>
        <w:t>Illegal Chemical Storage</w:t>
      </w:r>
      <w:r>
        <w:rPr>
          <w:bCs/>
          <w:i/>
        </w:rPr>
        <w:t xml:space="preserve">.  </w:t>
      </w:r>
      <w:r w:rsidRPr="0007384A">
        <w:rPr>
          <w:bCs/>
        </w:rPr>
        <w:t>C</w:t>
      </w:r>
      <w:r w:rsidRPr="005E2695">
        <w:t xml:space="preserve">hemicals must not be stored in hotel rooms or other facilities not rated for chemical storage. The exception to this rule is common household items such as baking soda and salt. </w:t>
      </w:r>
    </w:p>
    <w:p w14:paraId="10CCC1ED" w14:textId="77777777" w:rsidR="0085198C" w:rsidRDefault="0085198C" w:rsidP="0085198C">
      <w:pPr>
        <w:pStyle w:val="NormalWeb"/>
        <w:spacing w:before="0" w:beforeAutospacing="0" w:after="0" w:afterAutospacing="0"/>
        <w:ind w:left="792"/>
        <w:rPr>
          <w:bCs/>
          <w:i/>
        </w:rPr>
      </w:pPr>
    </w:p>
    <w:p w14:paraId="1A384F1B" w14:textId="77777777" w:rsidR="0085198C" w:rsidRDefault="0085198C" w:rsidP="0085198C">
      <w:pPr>
        <w:pStyle w:val="NormalWeb"/>
        <w:numPr>
          <w:ilvl w:val="0"/>
          <w:numId w:val="65"/>
        </w:numPr>
        <w:spacing w:before="0" w:beforeAutospacing="0" w:after="0" w:afterAutospacing="0"/>
        <w:rPr>
          <w:bCs/>
          <w:i/>
        </w:rPr>
      </w:pPr>
      <w:r w:rsidRPr="007D5042">
        <w:rPr>
          <w:b/>
        </w:rPr>
        <w:t>No Compressed Hydrogen Gas Cylinder Usage</w:t>
      </w:r>
    </w:p>
    <w:p w14:paraId="7D3F8683" w14:textId="77777777" w:rsidR="0085198C" w:rsidRPr="005E2695" w:rsidRDefault="0085198C" w:rsidP="0085198C">
      <w:pPr>
        <w:pStyle w:val="NormalWeb"/>
        <w:numPr>
          <w:ilvl w:val="1"/>
          <w:numId w:val="65"/>
        </w:numPr>
        <w:spacing w:before="0" w:beforeAutospacing="0" w:after="0" w:afterAutospacing="0"/>
        <w:rPr>
          <w:bCs/>
          <w:i/>
        </w:rPr>
      </w:pPr>
      <w:r w:rsidRPr="005E2695">
        <w:rPr>
          <w:b/>
        </w:rPr>
        <w:t>Hydrogen Generation.</w:t>
      </w:r>
      <w:r>
        <w:t xml:space="preserve">  </w:t>
      </w:r>
      <w:r w:rsidRPr="005E2695">
        <w:t xml:space="preserve">All hydrogen used on the vehicles (for instance with fuel cells) must be </w:t>
      </w:r>
      <w:r w:rsidRPr="005E2695">
        <w:rPr>
          <w:bCs/>
        </w:rPr>
        <w:t xml:space="preserve">generated on-site or on the vehicle keeping the pressure below 5 </w:t>
      </w:r>
      <w:proofErr w:type="spellStart"/>
      <w:r w:rsidRPr="005E2695">
        <w:rPr>
          <w:bCs/>
        </w:rPr>
        <w:t>psig</w:t>
      </w:r>
      <w:proofErr w:type="spellEnd"/>
      <w:r w:rsidRPr="005E2695">
        <w:rPr>
          <w:bCs/>
        </w:rPr>
        <w:t xml:space="preserve"> (0.345 </w:t>
      </w:r>
      <w:proofErr w:type="spellStart"/>
      <w:r w:rsidRPr="005E2695">
        <w:rPr>
          <w:bCs/>
        </w:rPr>
        <w:t>bar</w:t>
      </w:r>
      <w:r>
        <w:rPr>
          <w:bCs/>
        </w:rPr>
        <w:t>g</w:t>
      </w:r>
      <w:proofErr w:type="spellEnd"/>
      <w:r w:rsidRPr="005E2695">
        <w:rPr>
          <w:bCs/>
        </w:rPr>
        <w:t>)</w:t>
      </w:r>
      <w:r w:rsidRPr="005E2695">
        <w:t>.</w:t>
      </w:r>
      <w:r w:rsidRPr="00467250">
        <w:t xml:space="preserve"> Appropriate safety precautions and safe operation must be demonstrated.</w:t>
      </w:r>
      <w:r>
        <w:t xml:space="preserve">  </w:t>
      </w:r>
      <w:r w:rsidRPr="00467250">
        <w:t>Hydrogen generation cannot begin until chemicals a</w:t>
      </w:r>
      <w:r>
        <w:t>re given out on competition day.</w:t>
      </w:r>
    </w:p>
    <w:p w14:paraId="09184947" w14:textId="77777777" w:rsidR="0085198C" w:rsidRDefault="0085198C" w:rsidP="0085198C">
      <w:pPr>
        <w:pStyle w:val="NormalWeb"/>
        <w:numPr>
          <w:ilvl w:val="1"/>
          <w:numId w:val="65"/>
        </w:numPr>
        <w:spacing w:before="0" w:beforeAutospacing="0" w:after="0" w:afterAutospacing="0"/>
        <w:rPr>
          <w:bCs/>
          <w:i/>
        </w:rPr>
      </w:pPr>
      <w:r w:rsidRPr="005E2695">
        <w:rPr>
          <w:b/>
        </w:rPr>
        <w:t>Commercial Hydrogen Storage Canisters.</w:t>
      </w:r>
      <w:r>
        <w:t xml:space="preserve">  </w:t>
      </w:r>
      <w:r w:rsidRPr="00467250">
        <w:t xml:space="preserve">Filling of vessels from a compressed hydrogen gas cylinder or commercial hydrogen storage canisters (such as </w:t>
      </w:r>
      <w:proofErr w:type="spellStart"/>
      <w:r w:rsidRPr="00467250">
        <w:t>hydrostiks</w:t>
      </w:r>
      <w:proofErr w:type="spellEnd"/>
      <w:r w:rsidRPr="00467250">
        <w:t xml:space="preserve"> or solid–core hydrogen cartridges) will not be allowed. </w:t>
      </w:r>
    </w:p>
    <w:p w14:paraId="03BFDBAC" w14:textId="77777777" w:rsidR="0085198C" w:rsidRPr="00467250" w:rsidRDefault="0085198C" w:rsidP="0085198C">
      <w:pPr>
        <w:pStyle w:val="NormalWeb"/>
        <w:spacing w:before="0" w:beforeAutospacing="0" w:after="0" w:afterAutospacing="0"/>
        <w:ind w:left="792"/>
        <w:rPr>
          <w:bCs/>
          <w:i/>
        </w:rPr>
      </w:pPr>
    </w:p>
    <w:p w14:paraId="725B15C5" w14:textId="77777777" w:rsidR="0085198C" w:rsidRDefault="0085198C" w:rsidP="0085198C">
      <w:pPr>
        <w:pStyle w:val="NormalWeb"/>
        <w:numPr>
          <w:ilvl w:val="0"/>
          <w:numId w:val="65"/>
        </w:numPr>
        <w:spacing w:before="0" w:beforeAutospacing="0" w:after="0" w:afterAutospacing="0"/>
        <w:rPr>
          <w:bCs/>
          <w:i/>
        </w:rPr>
      </w:pPr>
      <w:r w:rsidRPr="00467250">
        <w:rPr>
          <w:b/>
        </w:rPr>
        <w:t>Illegal Testing of Vehicles</w:t>
      </w:r>
    </w:p>
    <w:p w14:paraId="2B5F20ED" w14:textId="77777777" w:rsidR="0085198C" w:rsidRPr="005E2695" w:rsidRDefault="0085198C" w:rsidP="0085198C">
      <w:pPr>
        <w:pStyle w:val="NormalWeb"/>
        <w:numPr>
          <w:ilvl w:val="1"/>
          <w:numId w:val="65"/>
        </w:numPr>
        <w:spacing w:before="0" w:beforeAutospacing="0" w:after="0" w:afterAutospacing="0"/>
        <w:rPr>
          <w:bCs/>
          <w:i/>
        </w:rPr>
      </w:pPr>
      <w:r w:rsidRPr="005E2695">
        <w:rPr>
          <w:b/>
        </w:rPr>
        <w:t>Testing Location.</w:t>
      </w:r>
      <w:r>
        <w:t xml:space="preserve">  </w:t>
      </w:r>
      <w:r w:rsidRPr="00467250">
        <w:t>Testing of vehicles must only be done in a laboratory or other facility with chemical handling capability. Testing in hotel or dorm hallways, warehouses, or other facilities that are not designed for chemical handling is not allowed.</w:t>
      </w:r>
      <w:r w:rsidRPr="005E2695">
        <w:t xml:space="preserve"> No mixing of chemicals, including common household chemicals is allowed in the hotel or in dorm hallways.</w:t>
      </w:r>
    </w:p>
    <w:p w14:paraId="7B7EEF66" w14:textId="77777777" w:rsidR="0085198C" w:rsidRDefault="0085198C" w:rsidP="0085198C">
      <w:pPr>
        <w:pStyle w:val="NormalWeb"/>
        <w:spacing w:before="0" w:beforeAutospacing="0" w:after="0" w:afterAutospacing="0"/>
        <w:ind w:left="792"/>
        <w:rPr>
          <w:bCs/>
          <w:i/>
        </w:rPr>
      </w:pPr>
    </w:p>
    <w:p w14:paraId="42C1BAFE" w14:textId="77777777" w:rsidR="00B67B35" w:rsidRPr="00B67B35" w:rsidRDefault="00B67B35" w:rsidP="00B67B35">
      <w:pPr>
        <w:pStyle w:val="NormalWeb"/>
        <w:numPr>
          <w:ilvl w:val="0"/>
          <w:numId w:val="65"/>
        </w:numPr>
        <w:spacing w:before="0" w:beforeAutospacing="0" w:after="0" w:afterAutospacing="0"/>
        <w:rPr>
          <w:bCs/>
          <w:i/>
        </w:rPr>
      </w:pPr>
      <w:bookmarkStart w:id="1" w:name="_Hlk157597625"/>
      <w:r w:rsidRPr="00B67B35">
        <w:rPr>
          <w:b/>
        </w:rPr>
        <w:t xml:space="preserve">Disposal of Chemicals.  </w:t>
      </w:r>
      <w:r w:rsidRPr="00B67B35">
        <w:rPr>
          <w:bCs/>
        </w:rPr>
        <w:t xml:space="preserve">Disposal of waste represents both significant risk and cost to the competition. Teams are expected to be knowledgeable in all of their generated waste streams. All chemicals shipped to and waste generated from the competition site must be disposed of in a safe and environmentally friendly fashion in compliance with all local, state and national regulatory measures.  Please minimize chemicals shipped to the competition site in order to reduce disposal costs. </w:t>
      </w:r>
      <w:r w:rsidRPr="00B67B35">
        <w:rPr>
          <w:b/>
        </w:rPr>
        <w:t xml:space="preserve"> </w:t>
      </w:r>
    </w:p>
    <w:p w14:paraId="1D2F6CE8" w14:textId="37210732" w:rsidR="00B67B35" w:rsidRPr="00226E57" w:rsidRDefault="00B67B35" w:rsidP="00B67B35">
      <w:pPr>
        <w:pStyle w:val="NormalWeb"/>
        <w:numPr>
          <w:ilvl w:val="1"/>
          <w:numId w:val="65"/>
        </w:numPr>
        <w:spacing w:before="0" w:beforeAutospacing="0" w:after="0" w:afterAutospacing="0"/>
        <w:rPr>
          <w:bCs/>
          <w:i/>
        </w:rPr>
      </w:pPr>
      <w:r w:rsidRPr="00226E57">
        <w:rPr>
          <w:b/>
          <w:bCs/>
        </w:rPr>
        <w:t>On-Site Disposal.</w:t>
      </w:r>
      <w:r>
        <w:t xml:space="preserve"> T</w:t>
      </w:r>
      <w:r w:rsidRPr="004146C3">
        <w:t>eam</w:t>
      </w:r>
      <w:r>
        <w:t>s</w:t>
      </w:r>
      <w:r w:rsidRPr="004146C3">
        <w:t xml:space="preserve"> </w:t>
      </w:r>
      <w:r>
        <w:t>are</w:t>
      </w:r>
      <w:r w:rsidRPr="004146C3">
        <w:t xml:space="preserve"> responsible to make each of their waste streams safe for disposal in one of the following available waste streams: Acid, Base, Organic, Aqueous, Solid Waste. All team assembled items disposed in solid waste must be separated into their individual components with a neutral pH (pH 6-8) and contained in their own water tight container with a copy of their Team Waste Tag securely attached to the container.</w:t>
      </w:r>
    </w:p>
    <w:p w14:paraId="3F71B076" w14:textId="77777777" w:rsidR="00B67B35" w:rsidRPr="004B561E" w:rsidRDefault="00B67B35" w:rsidP="00B67B35">
      <w:pPr>
        <w:pStyle w:val="NormalWeb"/>
        <w:numPr>
          <w:ilvl w:val="1"/>
          <w:numId w:val="65"/>
        </w:numPr>
        <w:spacing w:before="0" w:beforeAutospacing="0" w:after="0" w:afterAutospacing="0"/>
        <w:rPr>
          <w:bCs/>
          <w:i/>
        </w:rPr>
      </w:pPr>
      <w:r w:rsidRPr="00226E57">
        <w:rPr>
          <w:b/>
          <w:iCs/>
        </w:rPr>
        <w:t>Team Waste Tags</w:t>
      </w:r>
      <w:r>
        <w:rPr>
          <w:bCs/>
          <w:i/>
        </w:rPr>
        <w:t xml:space="preserve">. </w:t>
      </w:r>
      <w:r w:rsidRPr="00226E57">
        <w:rPr>
          <w:bCs/>
          <w:iCs/>
        </w:rPr>
        <w:t>Team Waste Tags must be completed ahead of the competition based on anticipated waste streams and included at the end of the teams Engineering Design Package. Team Waste Tags must accompany all discharges of waste into AIChE waste containers and include at a minimum: Description of waste,</w:t>
      </w:r>
      <w:r>
        <w:rPr>
          <w:bCs/>
          <w:iCs/>
        </w:rPr>
        <w:t xml:space="preserve"> </w:t>
      </w:r>
      <w:r w:rsidRPr="00226E57">
        <w:rPr>
          <w:bCs/>
          <w:iCs/>
        </w:rPr>
        <w:t>Concentration,</w:t>
      </w:r>
      <w:r>
        <w:rPr>
          <w:bCs/>
          <w:iCs/>
        </w:rPr>
        <w:t xml:space="preserve"> </w:t>
      </w:r>
      <w:r w:rsidRPr="00226E57">
        <w:rPr>
          <w:bCs/>
          <w:iCs/>
        </w:rPr>
        <w:t>Volume, Team name, Table number.</w:t>
      </w:r>
      <w:commentRangeStart w:id="2"/>
      <w:commentRangeEnd w:id="2"/>
    </w:p>
    <w:p w14:paraId="078B70D8" w14:textId="09FA57B2" w:rsidR="00B67B35" w:rsidRPr="00D265B8" w:rsidRDefault="00B67B35" w:rsidP="00B67B35">
      <w:pPr>
        <w:pStyle w:val="NormalWeb"/>
        <w:numPr>
          <w:ilvl w:val="1"/>
          <w:numId w:val="65"/>
        </w:numPr>
        <w:spacing w:before="0" w:beforeAutospacing="0" w:after="0" w:afterAutospacing="0"/>
        <w:rPr>
          <w:bCs/>
          <w:i/>
        </w:rPr>
      </w:pPr>
      <w:r>
        <w:rPr>
          <w:b/>
        </w:rPr>
        <w:t xml:space="preserve">Illegal Disposal.  </w:t>
      </w:r>
      <w:r w:rsidRPr="005E2695">
        <w:t xml:space="preserve">Failure to follow these rules on chemical handling </w:t>
      </w:r>
      <w:r>
        <w:t xml:space="preserve">may result in a safety incident being attributed to your team and possible suspension from future competitions. </w:t>
      </w:r>
      <w:r w:rsidRPr="00F81470">
        <w:rPr>
          <w:i/>
        </w:rPr>
        <w:t xml:space="preserve">See 28, </w:t>
      </w:r>
      <w:r w:rsidR="009F23C3" w:rsidRPr="00F81470">
        <w:rPr>
          <w:i/>
        </w:rPr>
        <w:t>Accidents/</w:t>
      </w:r>
      <w:r w:rsidRPr="00F81470">
        <w:rPr>
          <w:i/>
        </w:rPr>
        <w:t>Incidents</w:t>
      </w:r>
      <w:r>
        <w:t>.</w:t>
      </w:r>
      <w:r w:rsidRPr="00D265B8">
        <w:rPr>
          <w:bCs/>
          <w:i/>
        </w:rPr>
        <w:t xml:space="preserve"> </w:t>
      </w:r>
    </w:p>
    <w:bookmarkEnd w:id="1"/>
    <w:p w14:paraId="0306E9F4" w14:textId="77777777" w:rsidR="0085198C" w:rsidRDefault="0085198C" w:rsidP="0085198C">
      <w:pPr>
        <w:pStyle w:val="NormalWeb"/>
        <w:spacing w:before="0" w:beforeAutospacing="0" w:after="0" w:afterAutospacing="0"/>
        <w:ind w:left="792"/>
        <w:rPr>
          <w:bCs/>
          <w:i/>
        </w:rPr>
      </w:pPr>
    </w:p>
    <w:p w14:paraId="3B49FA0D" w14:textId="77777777" w:rsidR="0085198C" w:rsidRPr="00467250" w:rsidRDefault="0085198C" w:rsidP="0085198C">
      <w:pPr>
        <w:pStyle w:val="NormalWeb"/>
        <w:numPr>
          <w:ilvl w:val="0"/>
          <w:numId w:val="65"/>
        </w:numPr>
        <w:spacing w:before="0" w:beforeAutospacing="0" w:after="0" w:afterAutospacing="0"/>
        <w:rPr>
          <w:bCs/>
          <w:i/>
        </w:rPr>
      </w:pPr>
      <w:r w:rsidRPr="00467250">
        <w:rPr>
          <w:b/>
          <w:bCs/>
        </w:rPr>
        <w:lastRenderedPageBreak/>
        <w:t>Flames/smoke/noise.</w:t>
      </w:r>
      <w:r w:rsidRPr="00467250">
        <w:rPr>
          <w:b/>
        </w:rPr>
        <w:t xml:space="preserve"> </w:t>
      </w:r>
      <w:r w:rsidRPr="00467250">
        <w:t>All cars are restricted from having any open flames or emitting any smoke. Cars shall not have internal flames. </w:t>
      </w:r>
      <w:r>
        <w:t>Any team that generates any open flame or smoke in the prep area or on the track will be disqualified.</w:t>
      </w:r>
    </w:p>
    <w:p w14:paraId="200A9859" w14:textId="77777777" w:rsidR="0085198C" w:rsidRPr="00A752C3" w:rsidRDefault="0085198C" w:rsidP="0085198C">
      <w:pPr>
        <w:pStyle w:val="NormalWeb"/>
        <w:numPr>
          <w:ilvl w:val="2"/>
          <w:numId w:val="65"/>
        </w:numPr>
        <w:spacing w:before="0" w:beforeAutospacing="0" w:after="0" w:afterAutospacing="0"/>
        <w:rPr>
          <w:bCs/>
          <w:i/>
        </w:rPr>
      </w:pPr>
      <w:r>
        <w:rPr>
          <w:b/>
        </w:rPr>
        <w:t>I</w:t>
      </w:r>
      <w:r w:rsidRPr="005E2695">
        <w:rPr>
          <w:b/>
        </w:rPr>
        <w:t>nternal combustion engine</w:t>
      </w:r>
      <w:r>
        <w:rPr>
          <w:b/>
        </w:rPr>
        <w:t>s</w:t>
      </w:r>
      <w:r w:rsidRPr="005E2695">
        <w:rPr>
          <w:b/>
        </w:rPr>
        <w:t xml:space="preserve"> (ICE)</w:t>
      </w:r>
      <w:r>
        <w:t xml:space="preserve">.  </w:t>
      </w:r>
      <w:r w:rsidRPr="00467250">
        <w:t xml:space="preserve">The only exception to this rule is that an internal flame is allowed in a commercial internal combustion engine (ICE) that uses an alternative fuel that is synthesized by students.  Cars with ICEs are not allowed to produce smoke </w:t>
      </w:r>
      <w:r>
        <w:t xml:space="preserve">during the attempt. </w:t>
      </w:r>
      <w:r w:rsidRPr="00467250">
        <w:t xml:space="preserve">Succinct safety procedures for the maintenance and operation of this engine must be demonstrated by the team. </w:t>
      </w:r>
      <w:r w:rsidRPr="00A752C3">
        <w:t xml:space="preserve">In addition, cars with an ICE must show a demonstrable and significant student design component. </w:t>
      </w:r>
    </w:p>
    <w:p w14:paraId="51834DB8" w14:textId="77777777" w:rsidR="0085198C" w:rsidRPr="00A752C3" w:rsidRDefault="0085198C" w:rsidP="0085198C">
      <w:pPr>
        <w:pStyle w:val="NormalWeb"/>
        <w:numPr>
          <w:ilvl w:val="2"/>
          <w:numId w:val="65"/>
        </w:numPr>
        <w:spacing w:before="0" w:beforeAutospacing="0" w:after="0" w:afterAutospacing="0"/>
        <w:rPr>
          <w:bCs/>
          <w:i/>
        </w:rPr>
      </w:pPr>
      <w:r>
        <w:rPr>
          <w:b/>
        </w:rPr>
        <w:t>Noise</w:t>
      </w:r>
      <w:r w:rsidRPr="00A752C3">
        <w:t>.</w:t>
      </w:r>
      <w:r>
        <w:t xml:space="preserve">  N</w:t>
      </w:r>
      <w:r w:rsidRPr="00A752C3">
        <w:t xml:space="preserve">oise from internal combustion engines must not exceed 90 </w:t>
      </w:r>
      <w:proofErr w:type="spellStart"/>
      <w:r w:rsidRPr="00A752C3">
        <w:t>db</w:t>
      </w:r>
      <w:proofErr w:type="spellEnd"/>
      <w:r w:rsidRPr="00A752C3">
        <w:t xml:space="preserve"> (as measured from a distance of 1 meter). </w:t>
      </w:r>
    </w:p>
    <w:p w14:paraId="35497F4F" w14:textId="77777777" w:rsidR="0085198C" w:rsidRPr="0007384A" w:rsidRDefault="0085198C" w:rsidP="0085198C">
      <w:pPr>
        <w:pStyle w:val="NormalWeb"/>
        <w:numPr>
          <w:ilvl w:val="2"/>
          <w:numId w:val="65"/>
        </w:numPr>
        <w:spacing w:before="0" w:beforeAutospacing="0" w:after="0" w:afterAutospacing="0"/>
        <w:rPr>
          <w:bCs/>
          <w:i/>
        </w:rPr>
      </w:pPr>
      <w:r w:rsidRPr="00A752C3">
        <w:rPr>
          <w:b/>
          <w:bCs/>
        </w:rPr>
        <w:t>Gas Discharge.</w:t>
      </w:r>
      <w:r>
        <w:rPr>
          <w:bCs/>
        </w:rPr>
        <w:t xml:space="preserve">  </w:t>
      </w:r>
      <w:r w:rsidRPr="00467250">
        <w:rPr>
          <w:bCs/>
        </w:rPr>
        <w:t xml:space="preserve">Gas discharge from an ICE shall be permitted when the exhaust has been properly filtered by a catalytic converter or other filter media to remove hazardous </w:t>
      </w:r>
      <w:r>
        <w:rPr>
          <w:bCs/>
        </w:rPr>
        <w:t xml:space="preserve">exhaust </w:t>
      </w:r>
      <w:r w:rsidRPr="00467250">
        <w:rPr>
          <w:bCs/>
        </w:rPr>
        <w:t>materials with including soot, obnoxious odor, and smoke.</w:t>
      </w:r>
    </w:p>
    <w:p w14:paraId="5FA5D004" w14:textId="465CA160" w:rsidR="0085198C" w:rsidRPr="0007384A" w:rsidRDefault="0085198C" w:rsidP="0085198C">
      <w:pPr>
        <w:pStyle w:val="NormalWeb"/>
        <w:numPr>
          <w:ilvl w:val="2"/>
          <w:numId w:val="65"/>
        </w:numPr>
        <w:spacing w:before="0" w:beforeAutospacing="0" w:after="0" w:afterAutospacing="0"/>
        <w:rPr>
          <w:bCs/>
          <w:i/>
        </w:rPr>
      </w:pPr>
      <w:r w:rsidRPr="00EF2A1C">
        <w:rPr>
          <w:b/>
          <w:bCs/>
        </w:rPr>
        <w:t>Gas Discharge fro</w:t>
      </w:r>
      <w:r>
        <w:rPr>
          <w:b/>
          <w:bCs/>
        </w:rPr>
        <w:t>m a reaction:</w:t>
      </w:r>
      <w:r>
        <w:rPr>
          <w:bCs/>
          <w:i/>
        </w:rPr>
        <w:t xml:space="preserve"> </w:t>
      </w:r>
      <w:r w:rsidRPr="0007384A">
        <w:rPr>
          <w:bCs/>
        </w:rPr>
        <w:t>Any byproducts</w:t>
      </w:r>
      <w:r>
        <w:rPr>
          <w:bCs/>
        </w:rPr>
        <w:t xml:space="preserve"> with an NFPA</w:t>
      </w:r>
      <w:r w:rsidR="00684FA8">
        <w:rPr>
          <w:bCs/>
        </w:rPr>
        <w:t xml:space="preserve"> health</w:t>
      </w:r>
      <w:r>
        <w:rPr>
          <w:bCs/>
        </w:rPr>
        <w:t xml:space="preserve"> rating of 3 or </w:t>
      </w:r>
      <w:r w:rsidR="00684FA8">
        <w:rPr>
          <w:bCs/>
        </w:rPr>
        <w:t xml:space="preserve">4 </w:t>
      </w:r>
      <w:r>
        <w:rPr>
          <w:bCs/>
        </w:rPr>
        <w:t>must be scrubbed or removed prior to discharge.</w:t>
      </w:r>
    </w:p>
    <w:p w14:paraId="772A0CE1" w14:textId="77777777" w:rsidR="0085198C" w:rsidRDefault="0085198C" w:rsidP="0085198C">
      <w:pPr>
        <w:pStyle w:val="NormalWeb"/>
        <w:spacing w:before="0" w:beforeAutospacing="0" w:after="0" w:afterAutospacing="0"/>
        <w:ind w:left="1224"/>
        <w:rPr>
          <w:bCs/>
          <w:i/>
        </w:rPr>
      </w:pPr>
    </w:p>
    <w:p w14:paraId="233D155E" w14:textId="2DAB186D" w:rsidR="0085198C" w:rsidRPr="00A752C3" w:rsidRDefault="0085198C" w:rsidP="0085198C">
      <w:pPr>
        <w:pStyle w:val="NormalWeb"/>
        <w:numPr>
          <w:ilvl w:val="0"/>
          <w:numId w:val="65"/>
        </w:numPr>
        <w:spacing w:before="0" w:beforeAutospacing="0" w:after="0" w:afterAutospacing="0"/>
        <w:rPr>
          <w:bCs/>
          <w:i/>
        </w:rPr>
      </w:pPr>
      <w:bookmarkStart w:id="3" w:name="_Hlk144120148"/>
      <w:r w:rsidRPr="00A752C3">
        <w:rPr>
          <w:b/>
          <w:bCs/>
        </w:rPr>
        <w:t>Liquid/Vapor/Odor Discharge.</w:t>
      </w:r>
      <w:r w:rsidRPr="00A752C3">
        <w:rPr>
          <w:bCs/>
        </w:rPr>
        <w:t xml:space="preserve"> No liquid discharge, including water, is allowed. </w:t>
      </w:r>
      <w:r w:rsidRPr="00B255C4">
        <w:rPr>
          <w:bCs/>
        </w:rPr>
        <w:t>No obnoxious odor is allowed</w:t>
      </w:r>
      <w:r>
        <w:rPr>
          <w:bCs/>
        </w:rPr>
        <w:t xml:space="preserve"> either through</w:t>
      </w:r>
      <w:r w:rsidR="005460AD">
        <w:rPr>
          <w:bCs/>
        </w:rPr>
        <w:t xml:space="preserve"> </w:t>
      </w:r>
      <w:r w:rsidR="00AF6360">
        <w:rPr>
          <w:bCs/>
        </w:rPr>
        <w:t xml:space="preserve">discharge or during </w:t>
      </w:r>
      <w:r w:rsidR="005460AD">
        <w:rPr>
          <w:bCs/>
        </w:rPr>
        <w:t>use</w:t>
      </w:r>
      <w:r w:rsidRPr="00B255C4">
        <w:rPr>
          <w:bCs/>
        </w:rPr>
        <w:t>.</w:t>
      </w:r>
      <w:r w:rsidRPr="00A752C3">
        <w:rPr>
          <w:bCs/>
        </w:rPr>
        <w:t xml:space="preserve"> </w:t>
      </w:r>
      <w:bookmarkEnd w:id="3"/>
      <w:r>
        <w:rPr>
          <w:bCs/>
        </w:rPr>
        <w:t>A</w:t>
      </w:r>
      <w:r w:rsidRPr="00A752C3">
        <w:rPr>
          <w:bCs/>
        </w:rPr>
        <w:t xml:space="preserve">ll liquid products of reaction should be properly collected and contained within the vehicle, and properly disposed of (example, use of a scrubber/ holding tank). Discharge should only occur during emergency relief situations to protect the equipment from rupture and/or explosion. </w:t>
      </w:r>
    </w:p>
    <w:p w14:paraId="796973E9" w14:textId="77777777" w:rsidR="0085198C" w:rsidRPr="004A441C" w:rsidRDefault="0085198C" w:rsidP="0085198C">
      <w:pPr>
        <w:pStyle w:val="NormalWeb"/>
        <w:numPr>
          <w:ilvl w:val="2"/>
          <w:numId w:val="65"/>
        </w:numPr>
        <w:spacing w:before="0" w:beforeAutospacing="0" w:after="0" w:afterAutospacing="0"/>
        <w:rPr>
          <w:bCs/>
          <w:i/>
        </w:rPr>
      </w:pPr>
      <w:r w:rsidRPr="00A752C3">
        <w:rPr>
          <w:b/>
          <w:color w:val="000000"/>
          <w:shd w:val="clear" w:color="auto" w:fill="FFFFFF"/>
        </w:rPr>
        <w:t>Hydrogen Discharge</w:t>
      </w:r>
      <w:r>
        <w:rPr>
          <w:color w:val="000000"/>
          <w:shd w:val="clear" w:color="auto" w:fill="FFFFFF"/>
        </w:rPr>
        <w:t>.</w:t>
      </w:r>
      <w:r w:rsidRPr="00467250">
        <w:rPr>
          <w:color w:val="000000"/>
          <w:shd w:val="clear" w:color="auto" w:fill="FFFFFF"/>
        </w:rPr>
        <w:t xml:space="preserve"> An exception to the 'no gas discharge' rule is that a small amount of hydrogen discharge is allowed. A 'small amount' is considered a gas discharge below the LFL/LEL of hydrogen for the given volume of the reactor, chamber or fuel cell in which hydrogen is stored. Students should provide calculations in the EDP to prove to the reviewer that any discharged hydrogen is well below the LFL/LEL.</w:t>
      </w:r>
      <w:r w:rsidRPr="004A441C">
        <w:rPr>
          <w:bCs/>
          <w:i/>
        </w:rPr>
        <w:t xml:space="preserve">  </w:t>
      </w:r>
    </w:p>
    <w:p w14:paraId="5D90BDC2" w14:textId="77777777" w:rsidR="0085198C" w:rsidRDefault="0085198C" w:rsidP="0085198C">
      <w:pPr>
        <w:pStyle w:val="NormalWeb"/>
        <w:numPr>
          <w:ilvl w:val="2"/>
          <w:numId w:val="65"/>
        </w:numPr>
        <w:spacing w:before="0" w:beforeAutospacing="0" w:after="0" w:afterAutospacing="0"/>
        <w:rPr>
          <w:bCs/>
          <w:i/>
        </w:rPr>
      </w:pPr>
      <w:r>
        <w:rPr>
          <w:b/>
          <w:color w:val="000000"/>
          <w:shd w:val="clear" w:color="auto" w:fill="FFFFFF"/>
        </w:rPr>
        <w:t>Release of Pressurized Gas</w:t>
      </w:r>
      <w:r w:rsidRPr="00A752C3">
        <w:rPr>
          <w:bCs/>
        </w:rPr>
        <w:t>.</w:t>
      </w:r>
      <w:r>
        <w:rPr>
          <w:bCs/>
        </w:rPr>
        <w:t xml:space="preserve">  </w:t>
      </w:r>
      <w:r w:rsidRPr="00A752C3">
        <w:rPr>
          <w:bCs/>
        </w:rPr>
        <w:t>Although pressure relief devices are required as a means of protection, the release of pressurized gas</w:t>
      </w:r>
      <w:r>
        <w:rPr>
          <w:bCs/>
        </w:rPr>
        <w:t xml:space="preserve"> during the competition</w:t>
      </w:r>
      <w:r w:rsidRPr="00A752C3">
        <w:rPr>
          <w:bCs/>
        </w:rPr>
        <w:t xml:space="preserve"> (greater than </w:t>
      </w:r>
      <w:r>
        <w:rPr>
          <w:bCs/>
        </w:rPr>
        <w:t>5</w:t>
      </w:r>
      <w:r w:rsidRPr="00A752C3">
        <w:rPr>
          <w:bCs/>
        </w:rPr>
        <w:t xml:space="preserve"> </w:t>
      </w:r>
      <w:proofErr w:type="spellStart"/>
      <w:r w:rsidRPr="00A752C3">
        <w:rPr>
          <w:bCs/>
        </w:rPr>
        <w:t>psig</w:t>
      </w:r>
      <w:proofErr w:type="spellEnd"/>
      <w:r>
        <w:rPr>
          <w:bCs/>
        </w:rPr>
        <w:t xml:space="preserve"> [0.345 </w:t>
      </w:r>
      <w:proofErr w:type="spellStart"/>
      <w:r>
        <w:rPr>
          <w:bCs/>
        </w:rPr>
        <w:t>barg</w:t>
      </w:r>
      <w:proofErr w:type="spellEnd"/>
      <w:r>
        <w:rPr>
          <w:bCs/>
        </w:rPr>
        <w:t>]</w:t>
      </w:r>
      <w:r w:rsidRPr="00A752C3">
        <w:rPr>
          <w:bCs/>
        </w:rPr>
        <w:t xml:space="preserve">) is not allowed. If a PRV functions during </w:t>
      </w:r>
      <w:r>
        <w:rPr>
          <w:bCs/>
        </w:rPr>
        <w:t>the attempt</w:t>
      </w:r>
      <w:r w:rsidRPr="00A752C3">
        <w:rPr>
          <w:bCs/>
        </w:rPr>
        <w:t xml:space="preserve"> for any reason that </w:t>
      </w:r>
      <w:r>
        <w:rPr>
          <w:bCs/>
        </w:rPr>
        <w:t>attempt</w:t>
      </w:r>
      <w:r w:rsidRPr="00A752C3">
        <w:rPr>
          <w:bCs/>
        </w:rPr>
        <w:t xml:space="preserve"> will be disqualified. </w:t>
      </w:r>
    </w:p>
    <w:p w14:paraId="14CCAF18" w14:textId="56295557" w:rsidR="0085198C" w:rsidRPr="0007384A" w:rsidRDefault="0085198C" w:rsidP="0085198C">
      <w:pPr>
        <w:pStyle w:val="NormalWeb"/>
        <w:numPr>
          <w:ilvl w:val="2"/>
          <w:numId w:val="65"/>
        </w:numPr>
        <w:spacing w:before="0" w:beforeAutospacing="0" w:after="0" w:afterAutospacing="0"/>
        <w:rPr>
          <w:bCs/>
          <w:i/>
        </w:rPr>
      </w:pPr>
      <w:r>
        <w:rPr>
          <w:b/>
          <w:color w:val="000000"/>
          <w:shd w:val="clear" w:color="auto" w:fill="FFFFFF"/>
        </w:rPr>
        <w:t xml:space="preserve">Gas Discharge </w:t>
      </w:r>
      <w:r w:rsidRPr="00A752C3">
        <w:rPr>
          <w:bCs/>
        </w:rPr>
        <w:t>Unpressurized, untreated gas discharge as a reaction byproduct is allowed without filtration for gases containing an NFPA</w:t>
      </w:r>
      <w:r w:rsidR="00684FA8">
        <w:rPr>
          <w:bCs/>
        </w:rPr>
        <w:t xml:space="preserve"> health</w:t>
      </w:r>
      <w:r w:rsidRPr="00A752C3">
        <w:rPr>
          <w:bCs/>
        </w:rPr>
        <w:t xml:space="preserve"> rating of </w:t>
      </w:r>
      <w:r w:rsidR="00684FA8">
        <w:rPr>
          <w:bCs/>
        </w:rPr>
        <w:t>0, 1, or 2</w:t>
      </w:r>
      <w:r>
        <w:rPr>
          <w:bCs/>
        </w:rPr>
        <w:t xml:space="preserve">. </w:t>
      </w:r>
      <w:r w:rsidRPr="00A752C3">
        <w:rPr>
          <w:bCs/>
        </w:rPr>
        <w:t>(Example - water vapor,</w:t>
      </w:r>
      <w:r>
        <w:rPr>
          <w:bCs/>
        </w:rPr>
        <w:t xml:space="preserve"> or</w:t>
      </w:r>
      <w:r w:rsidRPr="00A752C3">
        <w:rPr>
          <w:bCs/>
        </w:rPr>
        <w:t xml:space="preserve"> CO</w:t>
      </w:r>
      <w:r w:rsidRPr="00A752C3">
        <w:rPr>
          <w:bCs/>
          <w:vertAlign w:val="subscript"/>
        </w:rPr>
        <w:t>2</w:t>
      </w:r>
      <w:r w:rsidRPr="00A752C3">
        <w:rPr>
          <w:bCs/>
        </w:rPr>
        <w:t xml:space="preserve"> are OK, H</w:t>
      </w:r>
      <w:r w:rsidRPr="00A752C3">
        <w:rPr>
          <w:bCs/>
          <w:vertAlign w:val="subscript"/>
        </w:rPr>
        <w:t>2</w:t>
      </w:r>
      <w:r w:rsidRPr="00A752C3">
        <w:rPr>
          <w:bCs/>
        </w:rPr>
        <w:t>S</w:t>
      </w:r>
      <w:r w:rsidR="00684FA8">
        <w:rPr>
          <w:bCs/>
        </w:rPr>
        <w:t xml:space="preserve"> and SO</w:t>
      </w:r>
      <w:r w:rsidR="00684FA8" w:rsidRPr="00A752C3">
        <w:rPr>
          <w:bCs/>
          <w:vertAlign w:val="subscript"/>
        </w:rPr>
        <w:t>2</w:t>
      </w:r>
      <w:r w:rsidRPr="00A752C3">
        <w:rPr>
          <w:bCs/>
        </w:rPr>
        <w:t xml:space="preserve"> </w:t>
      </w:r>
      <w:r w:rsidR="00684FA8">
        <w:rPr>
          <w:bCs/>
        </w:rPr>
        <w:t>are</w:t>
      </w:r>
      <w:r w:rsidR="00684FA8" w:rsidRPr="00A752C3">
        <w:rPr>
          <w:bCs/>
        </w:rPr>
        <w:t xml:space="preserve"> </w:t>
      </w:r>
      <w:r w:rsidRPr="00A752C3">
        <w:rPr>
          <w:bCs/>
        </w:rPr>
        <w:t>not OK</w:t>
      </w:r>
      <w:r>
        <w:rPr>
          <w:bCs/>
        </w:rPr>
        <w:t xml:space="preserve">).  </w:t>
      </w:r>
      <w:r w:rsidRPr="00A752C3">
        <w:rPr>
          <w:bCs/>
        </w:rPr>
        <w:t>The onsite safety personnel may disqualify any entry where the gas discharged by a vehicle is deemed improper. Disqualification due to excessive gas production is at the discretion of the observing safety committee, and the ruling is final and cannot be challenged</w:t>
      </w:r>
    </w:p>
    <w:p w14:paraId="0B65E99D" w14:textId="77777777" w:rsidR="0085198C" w:rsidRPr="0007384A" w:rsidRDefault="0085198C" w:rsidP="0085198C">
      <w:pPr>
        <w:pStyle w:val="NormalWeb"/>
        <w:spacing w:before="0" w:beforeAutospacing="0" w:after="0" w:afterAutospacing="0"/>
        <w:ind w:left="1224"/>
        <w:rPr>
          <w:bCs/>
          <w:i/>
        </w:rPr>
      </w:pPr>
    </w:p>
    <w:p w14:paraId="5FBFE0DC" w14:textId="77777777" w:rsidR="0085198C" w:rsidRPr="0007384A" w:rsidRDefault="0085198C" w:rsidP="0085198C">
      <w:pPr>
        <w:pStyle w:val="NormalWeb"/>
        <w:numPr>
          <w:ilvl w:val="0"/>
          <w:numId w:val="65"/>
        </w:numPr>
        <w:spacing w:before="0" w:beforeAutospacing="0" w:after="0" w:afterAutospacing="0"/>
        <w:rPr>
          <w:bCs/>
          <w:i/>
        </w:rPr>
      </w:pPr>
      <w:r>
        <w:rPr>
          <w:b/>
          <w:color w:val="000000"/>
          <w:shd w:val="clear" w:color="auto" w:fill="FFFFFF"/>
        </w:rPr>
        <w:t xml:space="preserve">Reactive Materials. </w:t>
      </w:r>
      <w:r>
        <w:rPr>
          <w:color w:val="000000"/>
          <w:shd w:val="clear" w:color="auto" w:fill="FFFFFF"/>
        </w:rPr>
        <w:t xml:space="preserve">Teams using any chemicals with potential air/oxygen reactivity </w:t>
      </w:r>
      <w:r w:rsidRPr="0007384A">
        <w:rPr>
          <w:b/>
          <w:color w:val="000000"/>
          <w:shd w:val="clear" w:color="auto" w:fill="FFFFFF"/>
        </w:rPr>
        <w:t xml:space="preserve">MUST </w:t>
      </w:r>
      <w:r>
        <w:rPr>
          <w:color w:val="000000"/>
          <w:shd w:val="clear" w:color="auto" w:fill="FFFFFF"/>
        </w:rPr>
        <w:t>purge the system with an appropriate inert gas.</w:t>
      </w:r>
    </w:p>
    <w:p w14:paraId="5F2233EF" w14:textId="77777777" w:rsidR="0085198C" w:rsidRPr="0068003D" w:rsidRDefault="0085198C" w:rsidP="0085198C">
      <w:pPr>
        <w:pStyle w:val="NormalWeb"/>
        <w:spacing w:before="0" w:beforeAutospacing="0" w:after="0" w:afterAutospacing="0"/>
        <w:ind w:left="360"/>
        <w:rPr>
          <w:bCs/>
          <w:i/>
        </w:rPr>
      </w:pPr>
    </w:p>
    <w:p w14:paraId="3E2F33C3" w14:textId="77777777" w:rsidR="0085198C" w:rsidRPr="00A752C3" w:rsidRDefault="0085198C" w:rsidP="0085198C">
      <w:pPr>
        <w:pStyle w:val="NormalWeb"/>
        <w:numPr>
          <w:ilvl w:val="0"/>
          <w:numId w:val="65"/>
        </w:numPr>
        <w:spacing w:before="0" w:beforeAutospacing="0" w:after="0" w:afterAutospacing="0"/>
        <w:rPr>
          <w:bCs/>
          <w:i/>
        </w:rPr>
      </w:pPr>
      <w:r w:rsidRPr="00A752C3">
        <w:rPr>
          <w:b/>
          <w:bCs/>
        </w:rPr>
        <w:t xml:space="preserve">Open and/or Improperly Secured Containers. </w:t>
      </w:r>
      <w:r w:rsidRPr="00A752C3">
        <w:rPr>
          <w:bCs/>
        </w:rPr>
        <w:t xml:space="preserve">All containers on the vehicle containing chemicals </w:t>
      </w:r>
      <w:r>
        <w:rPr>
          <w:bCs/>
        </w:rPr>
        <w:t xml:space="preserve">(including water) </w:t>
      </w:r>
      <w:r w:rsidRPr="00A752C3">
        <w:rPr>
          <w:bCs/>
        </w:rPr>
        <w:t xml:space="preserve">must be securely attached to the vehicle to prevent the container from tipping over during the competition. The lid to this container must also be securely attached to the container and must be capable of preventing escape of the chemical during any phase of the competition, including an accident involving tipping over of the vehicle.  </w:t>
      </w:r>
    </w:p>
    <w:p w14:paraId="33E194CF" w14:textId="77777777" w:rsidR="0085198C" w:rsidRDefault="0085198C" w:rsidP="0085198C">
      <w:pPr>
        <w:pStyle w:val="NormalWeb"/>
        <w:spacing w:before="0" w:beforeAutospacing="0" w:after="0" w:afterAutospacing="0"/>
        <w:ind w:left="360"/>
        <w:rPr>
          <w:bCs/>
          <w:i/>
        </w:rPr>
      </w:pPr>
    </w:p>
    <w:p w14:paraId="7016A249" w14:textId="77777777" w:rsidR="0085198C" w:rsidRPr="00C65147" w:rsidRDefault="0085198C" w:rsidP="0085198C">
      <w:pPr>
        <w:pStyle w:val="NormalWeb"/>
        <w:numPr>
          <w:ilvl w:val="0"/>
          <w:numId w:val="65"/>
        </w:numPr>
        <w:tabs>
          <w:tab w:val="left" w:pos="5760"/>
        </w:tabs>
        <w:spacing w:before="0" w:beforeAutospacing="0" w:after="0" w:afterAutospacing="0"/>
        <w:rPr>
          <w:bCs/>
        </w:rPr>
      </w:pPr>
      <w:r w:rsidRPr="00C65147">
        <w:rPr>
          <w:b/>
          <w:bCs/>
        </w:rPr>
        <w:t xml:space="preserve">No Open </w:t>
      </w:r>
      <w:r>
        <w:rPr>
          <w:b/>
          <w:bCs/>
        </w:rPr>
        <w:t>c</w:t>
      </w:r>
      <w:r w:rsidRPr="00C65147">
        <w:rPr>
          <w:b/>
          <w:bCs/>
        </w:rPr>
        <w:t>ontainers, pipetting,</w:t>
      </w:r>
      <w:r>
        <w:rPr>
          <w:b/>
          <w:bCs/>
        </w:rPr>
        <w:t xml:space="preserve"> </w:t>
      </w:r>
      <w:r w:rsidRPr="00C65147">
        <w:rPr>
          <w:b/>
          <w:bCs/>
        </w:rPr>
        <w:t xml:space="preserve">or </w:t>
      </w:r>
      <w:r>
        <w:rPr>
          <w:b/>
          <w:bCs/>
        </w:rPr>
        <w:t>c</w:t>
      </w:r>
      <w:r w:rsidRPr="00C65147">
        <w:rPr>
          <w:b/>
          <w:bCs/>
        </w:rPr>
        <w:t xml:space="preserve">hemical </w:t>
      </w:r>
      <w:r>
        <w:rPr>
          <w:b/>
          <w:bCs/>
        </w:rPr>
        <w:t>p</w:t>
      </w:r>
      <w:r w:rsidRPr="00C65147">
        <w:rPr>
          <w:b/>
          <w:bCs/>
        </w:rPr>
        <w:t>ouring at the Starting Line</w:t>
      </w:r>
      <w:r>
        <w:rPr>
          <w:b/>
          <w:bCs/>
        </w:rPr>
        <w:t xml:space="preserve"> or at the ready table</w:t>
      </w:r>
      <w:r w:rsidRPr="00C65147">
        <w:rPr>
          <w:b/>
          <w:bCs/>
        </w:rPr>
        <w:t>.</w:t>
      </w:r>
      <w:r w:rsidRPr="003C1BC4">
        <w:rPr>
          <w:b/>
          <w:bCs/>
        </w:rPr>
        <w:t xml:space="preserve"> </w:t>
      </w:r>
      <w:r w:rsidRPr="00A752C3">
        <w:t xml:space="preserve">No open </w:t>
      </w:r>
      <w:r w:rsidRPr="00987865">
        <w:rPr>
          <w:bCs/>
        </w:rPr>
        <w:t xml:space="preserve">containers or </w:t>
      </w:r>
      <w:r>
        <w:rPr>
          <w:bCs/>
        </w:rPr>
        <w:t xml:space="preserve">manual </w:t>
      </w:r>
      <w:r w:rsidRPr="00987865">
        <w:rPr>
          <w:bCs/>
        </w:rPr>
        <w:t>pouring/pipetting of chemicals is permitted at the starting line</w:t>
      </w:r>
      <w:r>
        <w:rPr>
          <w:bCs/>
        </w:rPr>
        <w:t xml:space="preserve"> or ready table</w:t>
      </w:r>
      <w:r w:rsidRPr="00DA0CCA">
        <w:rPr>
          <w:bCs/>
        </w:rPr>
        <w:t xml:space="preserve">.  </w:t>
      </w:r>
      <w:r>
        <w:rPr>
          <w:bCs/>
        </w:rPr>
        <w:t>B</w:t>
      </w:r>
      <w:r w:rsidRPr="00C65147">
        <w:rPr>
          <w:bCs/>
        </w:rPr>
        <w:t xml:space="preserve">uilt-in chemical reservoirs must </w:t>
      </w:r>
      <w:r w:rsidRPr="00987865">
        <w:rPr>
          <w:bCs/>
        </w:rPr>
        <w:t>be filled at the team’s preparation table</w:t>
      </w:r>
      <w:r>
        <w:rPr>
          <w:bCs/>
        </w:rPr>
        <w:t xml:space="preserve"> and securely attached to the car</w:t>
      </w:r>
      <w:r w:rsidRPr="00987865">
        <w:rPr>
          <w:bCs/>
        </w:rPr>
        <w:t xml:space="preserve"> </w:t>
      </w:r>
      <w:r w:rsidRPr="00C65147">
        <w:rPr>
          <w:bCs/>
        </w:rPr>
        <w:t xml:space="preserve">prior </w:t>
      </w:r>
      <w:r w:rsidRPr="00987865">
        <w:rPr>
          <w:bCs/>
        </w:rPr>
        <w:t>to moving to the ready table and starting line</w:t>
      </w:r>
      <w:r>
        <w:rPr>
          <w:bCs/>
        </w:rPr>
        <w:t xml:space="preserve">.  Manual or automatic valves or switches can be used at the starting line. </w:t>
      </w:r>
      <w:r w:rsidRPr="00987865">
        <w:rPr>
          <w:bCs/>
        </w:rPr>
        <w:t>Violations will result</w:t>
      </w:r>
      <w:r>
        <w:rPr>
          <w:bCs/>
        </w:rPr>
        <w:t xml:space="preserve"> in that run being disqualified –</w:t>
      </w:r>
      <w:r w:rsidRPr="008A217B">
        <w:rPr>
          <w:bCs/>
        </w:rPr>
        <w:t xml:space="preserve"> built-in chemical reservoir is still subject to containment requirements, MOC compatibility, double containment, lid, etc., if necessitated based on the chemical(s) contained.”</w:t>
      </w:r>
      <w:r w:rsidRPr="00987865">
        <w:rPr>
          <w:bCs/>
        </w:rPr>
        <w:t xml:space="preserve">  </w:t>
      </w:r>
      <w:r w:rsidRPr="00C65147">
        <w:rPr>
          <w:bCs/>
        </w:rPr>
        <w:t xml:space="preserve">All containers on the vehicle must have a secure lid and must be properly managed to prevent spillage.  </w:t>
      </w:r>
    </w:p>
    <w:p w14:paraId="2F5CC999" w14:textId="77777777" w:rsidR="0085198C" w:rsidRDefault="0085198C" w:rsidP="0085198C">
      <w:pPr>
        <w:pStyle w:val="NormalWeb"/>
        <w:numPr>
          <w:ilvl w:val="1"/>
          <w:numId w:val="65"/>
        </w:numPr>
        <w:spacing w:before="0" w:beforeAutospacing="0" w:after="0" w:afterAutospacing="0"/>
        <w:rPr>
          <w:bCs/>
          <w:i/>
        </w:rPr>
      </w:pPr>
      <w:r>
        <w:rPr>
          <w:b/>
          <w:bCs/>
        </w:rPr>
        <w:t>Starting Line</w:t>
      </w:r>
      <w:r w:rsidRPr="00A752C3">
        <w:rPr>
          <w:b/>
          <w:bCs/>
        </w:rPr>
        <w:t xml:space="preserve"> Procedure.</w:t>
      </w:r>
      <w:r>
        <w:rPr>
          <w:bCs/>
        </w:rPr>
        <w:t xml:space="preserve">  All chemicals must be on the car and secured in fixed containment on</w:t>
      </w:r>
      <w:r w:rsidRPr="00A752C3">
        <w:rPr>
          <w:bCs/>
        </w:rPr>
        <w:t xml:space="preserve"> the vehicle </w:t>
      </w:r>
      <w:r w:rsidRPr="00C65147">
        <w:rPr>
          <w:b/>
          <w:u w:val="single"/>
        </w:rPr>
        <w:t>before</w:t>
      </w:r>
      <w:r w:rsidRPr="00A752C3">
        <w:rPr>
          <w:bCs/>
        </w:rPr>
        <w:t xml:space="preserve"> walking to the starting line</w:t>
      </w:r>
      <w:r w:rsidRPr="00A752C3">
        <w:rPr>
          <w:b/>
          <w:bCs/>
        </w:rPr>
        <w:t>.</w:t>
      </w:r>
      <w:r w:rsidRPr="00A752C3">
        <w:t xml:space="preserve">  </w:t>
      </w:r>
      <w:r>
        <w:t>Nothing may be</w:t>
      </w:r>
      <w:r w:rsidRPr="00A752C3">
        <w:t xml:space="preserve"> carried away from the start line</w:t>
      </w:r>
      <w:r>
        <w:t xml:space="preserve"> or left at the ready table</w:t>
      </w:r>
      <w:r w:rsidRPr="00A752C3">
        <w:rPr>
          <w:b/>
          <w:bCs/>
        </w:rPr>
        <w:t>.</w:t>
      </w:r>
      <w:r w:rsidRPr="00A752C3">
        <w:t xml:space="preserve">  If any parts fall off the car either at the starting line or in competition will resu</w:t>
      </w:r>
      <w:r>
        <w:t>lt in disqualification of that attempt.</w:t>
      </w:r>
      <w:r w:rsidRPr="00A752C3">
        <w:t xml:space="preserve">  </w:t>
      </w:r>
      <w:r>
        <w:rPr>
          <w:bCs/>
        </w:rPr>
        <w:t>All containers</w:t>
      </w:r>
      <w:r w:rsidRPr="00A752C3">
        <w:rPr>
          <w:bCs/>
        </w:rPr>
        <w:t>, packets</w:t>
      </w:r>
      <w:r>
        <w:rPr>
          <w:bCs/>
        </w:rPr>
        <w:t>, etc. must be properly labeled and contained.</w:t>
      </w:r>
    </w:p>
    <w:p w14:paraId="15AECED2" w14:textId="77777777" w:rsidR="0085198C" w:rsidRPr="00C02493" w:rsidRDefault="0085198C" w:rsidP="0085198C">
      <w:pPr>
        <w:pStyle w:val="NormalWeb"/>
        <w:numPr>
          <w:ilvl w:val="1"/>
          <w:numId w:val="65"/>
        </w:numPr>
        <w:spacing w:before="0" w:beforeAutospacing="0" w:after="0" w:afterAutospacing="0"/>
        <w:rPr>
          <w:bCs/>
          <w:i/>
        </w:rPr>
      </w:pPr>
      <w:r w:rsidRPr="00C02493">
        <w:rPr>
          <w:b/>
          <w:bCs/>
        </w:rPr>
        <w:t xml:space="preserve">No Manually Plunged Syringes at the Starting Line or at the ready table. </w:t>
      </w:r>
      <w:r w:rsidRPr="00C02493">
        <w:rPr>
          <w:bCs/>
        </w:rPr>
        <w:t>Teams cannot manually plunge a syringe at the starting line or the ready table.  Manually plunged syringes cannot be included in the car design. This rule change is also to promote better and safer design. Labeled syringes or pipettes can be used at the team’s preparation table, but sharp needles are not permitted.</w:t>
      </w:r>
    </w:p>
    <w:p w14:paraId="6E4118C4" w14:textId="77777777" w:rsidR="0085198C" w:rsidRPr="00EF7F59" w:rsidRDefault="0085198C" w:rsidP="0085198C">
      <w:pPr>
        <w:pStyle w:val="NormalWeb"/>
        <w:numPr>
          <w:ilvl w:val="0"/>
          <w:numId w:val="65"/>
        </w:numPr>
        <w:spacing w:before="0" w:beforeAutospacing="0" w:after="0" w:afterAutospacing="0"/>
        <w:rPr>
          <w:bCs/>
          <w:i/>
        </w:rPr>
      </w:pPr>
      <w:r>
        <w:rPr>
          <w:b/>
          <w:bCs/>
        </w:rPr>
        <w:t xml:space="preserve">No Sharp Needles. </w:t>
      </w:r>
      <w:r>
        <w:rPr>
          <w:bCs/>
        </w:rPr>
        <w:t xml:space="preserve"> Sharp needles cannot be used in any capacity (including, but not limited to in the operation and preparation of the vehicle) in Regional or Annual competitions.  </w:t>
      </w:r>
    </w:p>
    <w:p w14:paraId="5260062C" w14:textId="36051A33" w:rsidR="0085198C" w:rsidRPr="009B52EE" w:rsidRDefault="0085198C" w:rsidP="0085198C">
      <w:pPr>
        <w:pStyle w:val="NormalWeb"/>
        <w:numPr>
          <w:ilvl w:val="0"/>
          <w:numId w:val="65"/>
        </w:numPr>
        <w:spacing w:before="0" w:beforeAutospacing="0" w:after="0" w:afterAutospacing="0"/>
        <w:rPr>
          <w:bCs/>
          <w:i/>
        </w:rPr>
      </w:pPr>
      <w:r w:rsidRPr="009B52EE">
        <w:rPr>
          <w:b/>
          <w:bCs/>
        </w:rPr>
        <w:t xml:space="preserve">No </w:t>
      </w:r>
      <w:r w:rsidR="006D4564">
        <w:rPr>
          <w:b/>
          <w:bCs/>
        </w:rPr>
        <w:t xml:space="preserve">Specially </w:t>
      </w:r>
      <w:r w:rsidRPr="009B52EE">
        <w:rPr>
          <w:b/>
          <w:bCs/>
        </w:rPr>
        <w:t>Regulated</w:t>
      </w:r>
      <w:r w:rsidR="006D4564">
        <w:rPr>
          <w:b/>
          <w:bCs/>
        </w:rPr>
        <w:t xml:space="preserve"> Carcinogenic</w:t>
      </w:r>
      <w:r w:rsidRPr="009B52EE">
        <w:rPr>
          <w:b/>
          <w:bCs/>
        </w:rPr>
        <w:t xml:space="preserve"> Chemicals.  </w:t>
      </w:r>
      <w:r w:rsidRPr="00B647E2">
        <w:t xml:space="preserve">A number of </w:t>
      </w:r>
      <w:r w:rsidR="006D4564">
        <w:t xml:space="preserve">carcinogenic </w:t>
      </w:r>
      <w:r w:rsidRPr="00B647E2">
        <w:t xml:space="preserve">chemicals are listed by OSHA as a special </w:t>
      </w:r>
      <w:r w:rsidR="00976963">
        <w:t xml:space="preserve">carcinogenic </w:t>
      </w:r>
      <w:r w:rsidRPr="00B647E2">
        <w:t>hazard. The handling of these chemicals is outside the scope of the management systems available during the competition</w:t>
      </w:r>
      <w:r w:rsidR="006D4564">
        <w:t>. Such chemicals are</w:t>
      </w:r>
      <w:r w:rsidR="006D4564">
        <w:t xml:space="preserve"> therefore not permitted</w:t>
      </w:r>
      <w:r w:rsidRPr="00B647E2">
        <w:t xml:space="preserve">. See </w:t>
      </w:r>
      <w:hyperlink r:id="rId35" w:history="1">
        <w:r w:rsidRPr="00B647E2">
          <w:rPr>
            <w:rStyle w:val="Hyperlink"/>
          </w:rPr>
          <w:t>www.osha.gov</w:t>
        </w:r>
      </w:hyperlink>
      <w:r w:rsidRPr="00B647E2">
        <w:t xml:space="preserve"> for details.</w:t>
      </w:r>
      <w:r w:rsidRPr="009B52EE">
        <w:rPr>
          <w:bCs/>
          <w:i/>
        </w:rPr>
        <w:t xml:space="preserve">  </w:t>
      </w:r>
      <w:r w:rsidR="002559A8">
        <w:rPr>
          <w:bCs/>
        </w:rPr>
        <w:t>These regulated</w:t>
      </w:r>
      <w:r w:rsidR="002559A8" w:rsidRPr="009B52EE">
        <w:rPr>
          <w:bCs/>
        </w:rPr>
        <w:t xml:space="preserve"> </w:t>
      </w:r>
      <w:r w:rsidRPr="009B52EE">
        <w:rPr>
          <w:bCs/>
        </w:rPr>
        <w:t xml:space="preserve">chemicals include: </w:t>
      </w:r>
    </w:p>
    <w:p w14:paraId="48D9A046" w14:textId="77777777" w:rsidR="0085198C" w:rsidRDefault="0085198C" w:rsidP="0085198C">
      <w:pPr>
        <w:pStyle w:val="NormalWeb"/>
        <w:spacing w:before="0" w:beforeAutospacing="0" w:after="0" w:afterAutospacing="0"/>
        <w:ind w:left="1224"/>
        <w:sectPr w:rsidR="0085198C" w:rsidSect="0085198C">
          <w:headerReference w:type="default" r:id="rId36"/>
          <w:footerReference w:type="default" r:id="rId37"/>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85198C" w:rsidRPr="00A37E74" w14:paraId="79FD13EF" w14:textId="77777777" w:rsidTr="00976963">
        <w:tc>
          <w:tcPr>
            <w:tcW w:w="4087" w:type="dxa"/>
            <w:vAlign w:val="center"/>
          </w:tcPr>
          <w:p w14:paraId="5FE6728C" w14:textId="77777777" w:rsidR="0085198C" w:rsidRPr="009B52EE" w:rsidRDefault="0085198C" w:rsidP="001918C2">
            <w:pPr>
              <w:pStyle w:val="NormalWeb"/>
              <w:spacing w:before="0" w:beforeAutospacing="0" w:after="0" w:afterAutospacing="0"/>
            </w:pPr>
            <w:r w:rsidRPr="009B52EE">
              <w:rPr>
                <w:color w:val="000000"/>
              </w:rPr>
              <w:t>1,2-</w:t>
            </w:r>
            <w:r>
              <w:rPr>
                <w:color w:val="000000"/>
              </w:rPr>
              <w:t>D</w:t>
            </w:r>
            <w:r w:rsidRPr="009B52EE">
              <w:rPr>
                <w:color w:val="000000"/>
              </w:rPr>
              <w:t>ibromo-3-chloropropane</w:t>
            </w:r>
          </w:p>
        </w:tc>
        <w:tc>
          <w:tcPr>
            <w:tcW w:w="4039" w:type="dxa"/>
            <w:vAlign w:val="center"/>
          </w:tcPr>
          <w:p w14:paraId="26C54BE3" w14:textId="02BDB207" w:rsidR="0085198C" w:rsidRPr="009B52EE" w:rsidRDefault="00976963" w:rsidP="001918C2">
            <w:pPr>
              <w:pStyle w:val="NormalWeb"/>
              <w:spacing w:before="0" w:beforeAutospacing="0" w:after="0" w:afterAutospacing="0"/>
            </w:pPr>
            <w:bookmarkStart w:id="4" w:name="OLE_LINK1"/>
            <w:r>
              <w:rPr>
                <w:color w:val="000000"/>
              </w:rPr>
              <w:t>Beta-propiolactone</w:t>
            </w:r>
            <w:bookmarkEnd w:id="4"/>
          </w:p>
        </w:tc>
      </w:tr>
      <w:tr w:rsidR="00976963" w:rsidRPr="00A37E74" w14:paraId="2A0D74BA" w14:textId="77777777" w:rsidTr="00976963">
        <w:tc>
          <w:tcPr>
            <w:tcW w:w="4087" w:type="dxa"/>
            <w:vAlign w:val="center"/>
          </w:tcPr>
          <w:p w14:paraId="7CF2BB2C" w14:textId="77777777" w:rsidR="00976963" w:rsidRPr="009B52EE" w:rsidRDefault="00976963" w:rsidP="00976963">
            <w:pPr>
              <w:pStyle w:val="NormalWeb"/>
              <w:spacing w:before="0" w:beforeAutospacing="0" w:after="0" w:afterAutospacing="0"/>
            </w:pPr>
            <w:r>
              <w:rPr>
                <w:color w:val="000000"/>
              </w:rPr>
              <w:t>1,3-B</w:t>
            </w:r>
            <w:r w:rsidRPr="009B52EE">
              <w:rPr>
                <w:color w:val="000000"/>
              </w:rPr>
              <w:t>utadiene</w:t>
            </w:r>
          </w:p>
        </w:tc>
        <w:tc>
          <w:tcPr>
            <w:tcW w:w="4039" w:type="dxa"/>
            <w:vAlign w:val="center"/>
          </w:tcPr>
          <w:p w14:paraId="070370DD" w14:textId="30ACF30E" w:rsidR="00976963" w:rsidRPr="009B52EE" w:rsidRDefault="00976963" w:rsidP="00976963">
            <w:pPr>
              <w:pStyle w:val="NormalWeb"/>
              <w:spacing w:before="0" w:beforeAutospacing="0" w:after="0" w:afterAutospacing="0"/>
            </w:pPr>
            <w:r>
              <w:rPr>
                <w:color w:val="000000"/>
              </w:rPr>
              <w:t>Bis-chloromethyl ether</w:t>
            </w:r>
          </w:p>
        </w:tc>
      </w:tr>
      <w:tr w:rsidR="00976963" w:rsidRPr="00A37E74" w14:paraId="0FAB9921" w14:textId="77777777" w:rsidTr="00976963">
        <w:tc>
          <w:tcPr>
            <w:tcW w:w="4087" w:type="dxa"/>
            <w:vAlign w:val="center"/>
          </w:tcPr>
          <w:p w14:paraId="6143BE03" w14:textId="77777777" w:rsidR="00976963" w:rsidRPr="009B52EE" w:rsidRDefault="00976963" w:rsidP="00976963">
            <w:pPr>
              <w:pStyle w:val="NormalWeb"/>
              <w:spacing w:before="0" w:beforeAutospacing="0" w:after="0" w:afterAutospacing="0"/>
            </w:pPr>
            <w:r>
              <w:rPr>
                <w:color w:val="000000"/>
              </w:rPr>
              <w:t>2-A</w:t>
            </w:r>
            <w:r w:rsidRPr="009B52EE">
              <w:rPr>
                <w:color w:val="000000"/>
              </w:rPr>
              <w:t>cetylaminofluorene</w:t>
            </w:r>
          </w:p>
        </w:tc>
        <w:tc>
          <w:tcPr>
            <w:tcW w:w="4039" w:type="dxa"/>
            <w:vAlign w:val="center"/>
          </w:tcPr>
          <w:p w14:paraId="7EDD6D00" w14:textId="2E1EF8A9" w:rsidR="00976963" w:rsidRPr="009B52EE" w:rsidRDefault="00976963" w:rsidP="00976963">
            <w:pPr>
              <w:pStyle w:val="NormalWeb"/>
              <w:spacing w:before="0" w:beforeAutospacing="0" w:after="0" w:afterAutospacing="0"/>
            </w:pPr>
            <w:r>
              <w:rPr>
                <w:color w:val="000000"/>
              </w:rPr>
              <w:t>Chromium (VI)</w:t>
            </w:r>
          </w:p>
        </w:tc>
      </w:tr>
      <w:tr w:rsidR="00976963" w:rsidRPr="00A37E74" w14:paraId="43545D32" w14:textId="77777777" w:rsidTr="00976963">
        <w:tc>
          <w:tcPr>
            <w:tcW w:w="4087" w:type="dxa"/>
            <w:vAlign w:val="center"/>
          </w:tcPr>
          <w:p w14:paraId="451E51D7" w14:textId="77777777" w:rsidR="00976963" w:rsidRPr="009B52EE" w:rsidRDefault="00976963" w:rsidP="00976963">
            <w:pPr>
              <w:pStyle w:val="NormalWeb"/>
              <w:spacing w:before="0" w:beforeAutospacing="0" w:after="0" w:afterAutospacing="0"/>
            </w:pPr>
            <w:r w:rsidRPr="009B52EE">
              <w:rPr>
                <w:color w:val="000000"/>
              </w:rPr>
              <w:t>3,3'-</w:t>
            </w:r>
            <w:r>
              <w:rPr>
                <w:color w:val="000000"/>
              </w:rPr>
              <w:t>D</w:t>
            </w:r>
            <w:r w:rsidRPr="009B52EE">
              <w:rPr>
                <w:color w:val="000000"/>
              </w:rPr>
              <w:t>ichlorobenzidine</w:t>
            </w:r>
          </w:p>
        </w:tc>
        <w:tc>
          <w:tcPr>
            <w:tcW w:w="4039" w:type="dxa"/>
            <w:vAlign w:val="center"/>
          </w:tcPr>
          <w:p w14:paraId="3736908E" w14:textId="5E0EA2C2" w:rsidR="00976963" w:rsidRPr="009B52EE" w:rsidRDefault="00976963" w:rsidP="00976963">
            <w:pPr>
              <w:pStyle w:val="NormalWeb"/>
              <w:spacing w:before="0" w:beforeAutospacing="0" w:after="0" w:afterAutospacing="0"/>
            </w:pPr>
            <w:r>
              <w:rPr>
                <w:color w:val="000000"/>
              </w:rPr>
              <w:t>Cadmium</w:t>
            </w:r>
          </w:p>
        </w:tc>
      </w:tr>
      <w:tr w:rsidR="00976963" w:rsidRPr="00A37E74" w14:paraId="3DCB03FC" w14:textId="77777777" w:rsidTr="00976963">
        <w:tc>
          <w:tcPr>
            <w:tcW w:w="4087" w:type="dxa"/>
            <w:vAlign w:val="center"/>
          </w:tcPr>
          <w:p w14:paraId="16881731" w14:textId="77777777" w:rsidR="00976963" w:rsidRPr="009B52EE" w:rsidRDefault="00976963" w:rsidP="00976963">
            <w:pPr>
              <w:pStyle w:val="NormalWeb"/>
              <w:spacing w:before="0" w:beforeAutospacing="0" w:after="0" w:afterAutospacing="0"/>
            </w:pPr>
            <w:r w:rsidRPr="009B52EE">
              <w:rPr>
                <w:color w:val="000000"/>
              </w:rPr>
              <w:t>4,4'-Methylenedianiline</w:t>
            </w:r>
          </w:p>
        </w:tc>
        <w:tc>
          <w:tcPr>
            <w:tcW w:w="4039" w:type="dxa"/>
            <w:vAlign w:val="center"/>
          </w:tcPr>
          <w:p w14:paraId="7DEE65F9" w14:textId="779A76E1" w:rsidR="00976963" w:rsidRPr="009B52EE" w:rsidRDefault="00976963" w:rsidP="00976963">
            <w:pPr>
              <w:pStyle w:val="NormalWeb"/>
              <w:spacing w:before="0" w:beforeAutospacing="0" w:after="0" w:afterAutospacing="0"/>
            </w:pPr>
            <w:r>
              <w:rPr>
                <w:color w:val="000000"/>
              </w:rPr>
              <w:t>Coal tar pitch volatiles</w:t>
            </w:r>
          </w:p>
        </w:tc>
      </w:tr>
      <w:tr w:rsidR="00976963" w:rsidRPr="00A37E74" w14:paraId="3185D5F8" w14:textId="77777777" w:rsidTr="00976963">
        <w:tc>
          <w:tcPr>
            <w:tcW w:w="4087" w:type="dxa"/>
            <w:vAlign w:val="center"/>
          </w:tcPr>
          <w:p w14:paraId="30649E35" w14:textId="77777777" w:rsidR="00976963" w:rsidRPr="009B52EE" w:rsidRDefault="00976963" w:rsidP="00976963">
            <w:pPr>
              <w:pStyle w:val="NormalWeb"/>
              <w:spacing w:before="0" w:beforeAutospacing="0" w:after="0" w:afterAutospacing="0"/>
            </w:pPr>
            <w:r w:rsidRPr="009B52EE">
              <w:rPr>
                <w:color w:val="000000"/>
              </w:rPr>
              <w:t>4-</w:t>
            </w:r>
            <w:r>
              <w:rPr>
                <w:color w:val="000000"/>
              </w:rPr>
              <w:t>A</w:t>
            </w:r>
            <w:r w:rsidRPr="009B52EE">
              <w:rPr>
                <w:color w:val="000000"/>
              </w:rPr>
              <w:t>minodiphenyl</w:t>
            </w:r>
          </w:p>
        </w:tc>
        <w:tc>
          <w:tcPr>
            <w:tcW w:w="4039" w:type="dxa"/>
            <w:vAlign w:val="center"/>
          </w:tcPr>
          <w:p w14:paraId="1F1631EB" w14:textId="7E7723E0" w:rsidR="00976963" w:rsidRPr="009B52EE" w:rsidRDefault="00976963" w:rsidP="00976963">
            <w:pPr>
              <w:pStyle w:val="NormalWeb"/>
              <w:spacing w:before="0" w:beforeAutospacing="0" w:after="0" w:afterAutospacing="0"/>
            </w:pPr>
            <w:r>
              <w:rPr>
                <w:color w:val="000000"/>
              </w:rPr>
              <w:t>Ethylene oxide</w:t>
            </w:r>
          </w:p>
        </w:tc>
      </w:tr>
      <w:tr w:rsidR="00976963" w:rsidRPr="00A37E74" w14:paraId="271C4C6D" w14:textId="77777777" w:rsidTr="00976963">
        <w:tc>
          <w:tcPr>
            <w:tcW w:w="4087" w:type="dxa"/>
            <w:vAlign w:val="center"/>
          </w:tcPr>
          <w:p w14:paraId="766E5D83" w14:textId="77777777" w:rsidR="00976963" w:rsidRPr="009B52EE" w:rsidRDefault="00976963" w:rsidP="00976963">
            <w:pPr>
              <w:pStyle w:val="NormalWeb"/>
              <w:spacing w:before="0" w:beforeAutospacing="0" w:after="0" w:afterAutospacing="0"/>
            </w:pPr>
            <w:r w:rsidRPr="009B52EE">
              <w:rPr>
                <w:color w:val="000000"/>
              </w:rPr>
              <w:t>4-</w:t>
            </w:r>
            <w:r>
              <w:rPr>
                <w:color w:val="000000"/>
              </w:rPr>
              <w:t>D</w:t>
            </w:r>
            <w:r w:rsidRPr="009B52EE">
              <w:rPr>
                <w:color w:val="000000"/>
              </w:rPr>
              <w:t>imethylaminoazo-benezene</w:t>
            </w:r>
          </w:p>
        </w:tc>
        <w:tc>
          <w:tcPr>
            <w:tcW w:w="4039" w:type="dxa"/>
            <w:vAlign w:val="center"/>
          </w:tcPr>
          <w:p w14:paraId="0306634E" w14:textId="09D04882" w:rsidR="00976963" w:rsidRPr="009B52EE" w:rsidRDefault="00976963" w:rsidP="00976963">
            <w:pPr>
              <w:pStyle w:val="NormalWeb"/>
              <w:spacing w:before="0" w:beforeAutospacing="0" w:after="0" w:afterAutospacing="0"/>
            </w:pPr>
            <w:r>
              <w:rPr>
                <w:color w:val="000000"/>
              </w:rPr>
              <w:t>Ethyleneimine</w:t>
            </w:r>
          </w:p>
        </w:tc>
      </w:tr>
      <w:tr w:rsidR="00976963" w:rsidRPr="00A37E74" w14:paraId="6453D307" w14:textId="77777777" w:rsidTr="00976963">
        <w:tc>
          <w:tcPr>
            <w:tcW w:w="4087" w:type="dxa"/>
            <w:vAlign w:val="center"/>
          </w:tcPr>
          <w:p w14:paraId="03ACC812" w14:textId="77777777" w:rsidR="00976963" w:rsidRPr="009B52EE" w:rsidRDefault="00976963" w:rsidP="00976963">
            <w:pPr>
              <w:pStyle w:val="NormalWeb"/>
              <w:spacing w:before="0" w:beforeAutospacing="0" w:after="0" w:afterAutospacing="0"/>
            </w:pPr>
            <w:r w:rsidRPr="009B52EE">
              <w:rPr>
                <w:color w:val="000000"/>
              </w:rPr>
              <w:t>4-</w:t>
            </w:r>
            <w:r>
              <w:rPr>
                <w:color w:val="000000"/>
              </w:rPr>
              <w:t>N</w:t>
            </w:r>
            <w:r w:rsidRPr="009B52EE">
              <w:rPr>
                <w:color w:val="000000"/>
              </w:rPr>
              <w:t>itrobiphenyl</w:t>
            </w:r>
          </w:p>
        </w:tc>
        <w:tc>
          <w:tcPr>
            <w:tcW w:w="4039" w:type="dxa"/>
            <w:vAlign w:val="center"/>
          </w:tcPr>
          <w:p w14:paraId="1684162F" w14:textId="79951483" w:rsidR="00976963" w:rsidRPr="009B52EE" w:rsidRDefault="00976963" w:rsidP="00976963">
            <w:pPr>
              <w:pStyle w:val="NormalWeb"/>
              <w:spacing w:before="0" w:beforeAutospacing="0" w:after="0" w:afterAutospacing="0"/>
            </w:pPr>
            <w:r>
              <w:rPr>
                <w:color w:val="000000"/>
              </w:rPr>
              <w:t>Formaldehyde</w:t>
            </w:r>
          </w:p>
        </w:tc>
      </w:tr>
      <w:tr w:rsidR="00976963" w:rsidRPr="00A37E74" w14:paraId="18C30F43" w14:textId="77777777" w:rsidTr="00976963">
        <w:tc>
          <w:tcPr>
            <w:tcW w:w="4087" w:type="dxa"/>
            <w:vAlign w:val="center"/>
          </w:tcPr>
          <w:p w14:paraId="7ED39818" w14:textId="77777777" w:rsidR="00976963" w:rsidRPr="009B52EE" w:rsidRDefault="00976963" w:rsidP="00976963">
            <w:pPr>
              <w:pStyle w:val="NormalWeb"/>
              <w:spacing w:before="0" w:beforeAutospacing="0" w:after="0" w:afterAutospacing="0"/>
            </w:pPr>
            <w:r w:rsidRPr="009B52EE">
              <w:rPr>
                <w:color w:val="000000"/>
              </w:rPr>
              <w:t>Acrylonitrile</w:t>
            </w:r>
          </w:p>
        </w:tc>
        <w:tc>
          <w:tcPr>
            <w:tcW w:w="4039" w:type="dxa"/>
            <w:vAlign w:val="center"/>
          </w:tcPr>
          <w:p w14:paraId="167EC7C8" w14:textId="367E7B30" w:rsidR="00976963" w:rsidRPr="009B52EE" w:rsidRDefault="00976963" w:rsidP="00976963">
            <w:pPr>
              <w:pStyle w:val="NormalWeb"/>
              <w:spacing w:before="0" w:beforeAutospacing="0" w:after="0" w:afterAutospacing="0"/>
            </w:pPr>
            <w:r>
              <w:rPr>
                <w:color w:val="000000"/>
              </w:rPr>
              <w:t>Inorganic arsenic</w:t>
            </w:r>
          </w:p>
        </w:tc>
      </w:tr>
      <w:tr w:rsidR="00976963" w:rsidRPr="00A37E74" w14:paraId="1211808F" w14:textId="77777777" w:rsidTr="00976963">
        <w:tc>
          <w:tcPr>
            <w:tcW w:w="4087" w:type="dxa"/>
            <w:vAlign w:val="center"/>
          </w:tcPr>
          <w:p w14:paraId="0E2D3B62" w14:textId="77777777" w:rsidR="00976963" w:rsidRPr="009B52EE" w:rsidRDefault="00976963" w:rsidP="00976963">
            <w:pPr>
              <w:pStyle w:val="NormalWeb"/>
              <w:spacing w:before="0" w:beforeAutospacing="0" w:after="0" w:afterAutospacing="0"/>
            </w:pPr>
            <w:r w:rsidRPr="009B52EE">
              <w:rPr>
                <w:color w:val="000000"/>
              </w:rPr>
              <w:t>Alpha-</w:t>
            </w:r>
            <w:proofErr w:type="spellStart"/>
            <w:r w:rsidRPr="009B52EE">
              <w:rPr>
                <w:color w:val="000000"/>
              </w:rPr>
              <w:t>napthylamine</w:t>
            </w:r>
            <w:proofErr w:type="spellEnd"/>
          </w:p>
        </w:tc>
        <w:tc>
          <w:tcPr>
            <w:tcW w:w="4039" w:type="dxa"/>
            <w:vAlign w:val="center"/>
          </w:tcPr>
          <w:p w14:paraId="784BE15C" w14:textId="0C18AA37" w:rsidR="00976963" w:rsidRPr="009B52EE" w:rsidRDefault="00976963" w:rsidP="00976963">
            <w:pPr>
              <w:pStyle w:val="NormalWeb"/>
              <w:spacing w:before="0" w:beforeAutospacing="0" w:after="0" w:afterAutospacing="0"/>
            </w:pPr>
            <w:r>
              <w:rPr>
                <w:color w:val="000000"/>
              </w:rPr>
              <w:t>Methyl chloromethyl ether</w:t>
            </w:r>
          </w:p>
        </w:tc>
      </w:tr>
      <w:tr w:rsidR="00976963" w:rsidRPr="00A37E74" w14:paraId="28F95016" w14:textId="77777777" w:rsidTr="00976963">
        <w:tc>
          <w:tcPr>
            <w:tcW w:w="4087" w:type="dxa"/>
            <w:vAlign w:val="center"/>
          </w:tcPr>
          <w:p w14:paraId="447DA46C" w14:textId="77777777" w:rsidR="00976963" w:rsidRPr="009B52EE" w:rsidRDefault="00976963" w:rsidP="00976963">
            <w:pPr>
              <w:pStyle w:val="NormalWeb"/>
              <w:spacing w:before="0" w:beforeAutospacing="0" w:after="0" w:afterAutospacing="0"/>
            </w:pPr>
            <w:r w:rsidRPr="009B52EE">
              <w:rPr>
                <w:color w:val="000000"/>
              </w:rPr>
              <w:lastRenderedPageBreak/>
              <w:t>Asbestos</w:t>
            </w:r>
          </w:p>
        </w:tc>
        <w:tc>
          <w:tcPr>
            <w:tcW w:w="4039" w:type="dxa"/>
            <w:vAlign w:val="center"/>
          </w:tcPr>
          <w:p w14:paraId="23199F19" w14:textId="13B1BECC" w:rsidR="00976963" w:rsidRPr="009B52EE" w:rsidRDefault="00976963" w:rsidP="00976963">
            <w:pPr>
              <w:pStyle w:val="NormalWeb"/>
              <w:spacing w:before="0" w:beforeAutospacing="0" w:after="0" w:afterAutospacing="0"/>
            </w:pPr>
            <w:r>
              <w:rPr>
                <w:color w:val="000000"/>
              </w:rPr>
              <w:t>Methylene chloride</w:t>
            </w:r>
          </w:p>
        </w:tc>
      </w:tr>
      <w:tr w:rsidR="00976963" w:rsidRPr="00A37E74" w14:paraId="3D46E73F" w14:textId="77777777" w:rsidTr="00976963">
        <w:tc>
          <w:tcPr>
            <w:tcW w:w="4087" w:type="dxa"/>
            <w:vAlign w:val="center"/>
          </w:tcPr>
          <w:p w14:paraId="7F8212D6" w14:textId="77777777" w:rsidR="00976963" w:rsidRPr="009B52EE" w:rsidRDefault="00976963" w:rsidP="00976963">
            <w:pPr>
              <w:pStyle w:val="NormalWeb"/>
              <w:spacing w:before="0" w:beforeAutospacing="0" w:after="0" w:afterAutospacing="0"/>
            </w:pPr>
            <w:r w:rsidRPr="009B52EE">
              <w:rPr>
                <w:color w:val="000000"/>
              </w:rPr>
              <w:t>Benzene</w:t>
            </w:r>
          </w:p>
        </w:tc>
        <w:tc>
          <w:tcPr>
            <w:tcW w:w="4039" w:type="dxa"/>
            <w:vAlign w:val="center"/>
          </w:tcPr>
          <w:p w14:paraId="3C199A72" w14:textId="4762F530" w:rsidR="00976963" w:rsidRPr="009B52EE" w:rsidRDefault="00976963" w:rsidP="00976963">
            <w:pPr>
              <w:pStyle w:val="NormalWeb"/>
              <w:spacing w:before="0" w:beforeAutospacing="0" w:after="0" w:afterAutospacing="0"/>
            </w:pPr>
            <w:proofErr w:type="spellStart"/>
            <w:r>
              <w:rPr>
                <w:color w:val="000000"/>
              </w:rPr>
              <w:t>Methylenedianiline</w:t>
            </w:r>
            <w:proofErr w:type="spellEnd"/>
          </w:p>
        </w:tc>
      </w:tr>
      <w:tr w:rsidR="00976963" w:rsidRPr="00A37E74" w14:paraId="24F67A18" w14:textId="77777777" w:rsidTr="00976963">
        <w:tc>
          <w:tcPr>
            <w:tcW w:w="4087" w:type="dxa"/>
            <w:vAlign w:val="center"/>
          </w:tcPr>
          <w:p w14:paraId="642241F0" w14:textId="77777777" w:rsidR="00976963" w:rsidRPr="009B52EE" w:rsidRDefault="00976963" w:rsidP="00976963">
            <w:pPr>
              <w:pStyle w:val="NormalWeb"/>
              <w:spacing w:before="0" w:beforeAutospacing="0" w:after="0" w:afterAutospacing="0"/>
              <w:rPr>
                <w:bCs/>
                <w:i/>
              </w:rPr>
            </w:pPr>
            <w:r w:rsidRPr="009B52EE">
              <w:rPr>
                <w:color w:val="000000"/>
              </w:rPr>
              <w:t>Benzidine</w:t>
            </w:r>
          </w:p>
        </w:tc>
        <w:tc>
          <w:tcPr>
            <w:tcW w:w="4039" w:type="dxa"/>
            <w:vAlign w:val="center"/>
          </w:tcPr>
          <w:p w14:paraId="11487D2A" w14:textId="7277037D" w:rsidR="00976963" w:rsidRPr="009B52EE" w:rsidRDefault="00976963" w:rsidP="00976963">
            <w:pPr>
              <w:pStyle w:val="NormalWeb"/>
              <w:spacing w:before="0" w:beforeAutospacing="0" w:after="0" w:afterAutospacing="0"/>
              <w:rPr>
                <w:bCs/>
                <w:i/>
              </w:rPr>
            </w:pPr>
            <w:r>
              <w:rPr>
                <w:color w:val="000000"/>
              </w:rPr>
              <w:t>N-</w:t>
            </w:r>
            <w:proofErr w:type="spellStart"/>
            <w:r>
              <w:rPr>
                <w:color w:val="000000"/>
              </w:rPr>
              <w:t>nitrosodimethylamine</w:t>
            </w:r>
            <w:proofErr w:type="spellEnd"/>
          </w:p>
        </w:tc>
      </w:tr>
      <w:tr w:rsidR="00976963" w:rsidRPr="00A37E74" w14:paraId="2179E69E" w14:textId="77777777" w:rsidTr="00976963">
        <w:tc>
          <w:tcPr>
            <w:tcW w:w="4087" w:type="dxa"/>
            <w:vAlign w:val="center"/>
          </w:tcPr>
          <w:p w14:paraId="534B79AD" w14:textId="068324EC" w:rsidR="00976963" w:rsidRPr="009B52EE" w:rsidRDefault="00976963" w:rsidP="00976963">
            <w:pPr>
              <w:pStyle w:val="NormalWeb"/>
              <w:spacing w:before="0" w:beforeAutospacing="0" w:after="0" w:afterAutospacing="0"/>
              <w:rPr>
                <w:color w:val="000000"/>
              </w:rPr>
            </w:pPr>
            <w:r>
              <w:rPr>
                <w:color w:val="000000"/>
              </w:rPr>
              <w:t>Beryllium</w:t>
            </w:r>
          </w:p>
        </w:tc>
        <w:tc>
          <w:tcPr>
            <w:tcW w:w="4039" w:type="dxa"/>
            <w:vAlign w:val="center"/>
          </w:tcPr>
          <w:p w14:paraId="1187CAC0" w14:textId="5566E7B2" w:rsidR="00976963" w:rsidRPr="00B647E2" w:rsidRDefault="00976963" w:rsidP="00976963">
            <w:pPr>
              <w:pStyle w:val="NormalWeb"/>
              <w:spacing w:before="0" w:beforeAutospacing="0" w:after="0" w:afterAutospacing="0"/>
              <w:rPr>
                <w:bCs/>
                <w:iCs/>
              </w:rPr>
            </w:pPr>
            <w:r w:rsidRPr="00B647E2">
              <w:rPr>
                <w:bCs/>
                <w:iCs/>
              </w:rPr>
              <w:t>Respirable Crystalline Silica</w:t>
            </w:r>
          </w:p>
        </w:tc>
      </w:tr>
      <w:tr w:rsidR="00976963" w:rsidRPr="00A37E74" w14:paraId="4C8AB162" w14:textId="77777777" w:rsidTr="00976963">
        <w:tc>
          <w:tcPr>
            <w:tcW w:w="4087" w:type="dxa"/>
            <w:vAlign w:val="center"/>
          </w:tcPr>
          <w:p w14:paraId="5A60E6AB" w14:textId="3B3D8947" w:rsidR="00976963" w:rsidRPr="009B52EE" w:rsidRDefault="00976963" w:rsidP="00976963">
            <w:pPr>
              <w:pStyle w:val="NormalWeb"/>
              <w:spacing w:before="0" w:beforeAutospacing="0" w:after="0" w:afterAutospacing="0"/>
              <w:rPr>
                <w:color w:val="000000"/>
              </w:rPr>
            </w:pPr>
            <w:r>
              <w:rPr>
                <w:color w:val="000000"/>
              </w:rPr>
              <w:t>Beta-naphthylamine</w:t>
            </w:r>
          </w:p>
        </w:tc>
        <w:tc>
          <w:tcPr>
            <w:tcW w:w="4039" w:type="dxa"/>
            <w:vAlign w:val="center"/>
          </w:tcPr>
          <w:p w14:paraId="527E2628" w14:textId="7D7A010E" w:rsidR="00976963" w:rsidRPr="009B52EE" w:rsidRDefault="00976963" w:rsidP="00976963">
            <w:pPr>
              <w:pStyle w:val="NormalWeb"/>
              <w:spacing w:before="0" w:beforeAutospacing="0" w:after="0" w:afterAutospacing="0"/>
              <w:rPr>
                <w:bCs/>
                <w:i/>
              </w:rPr>
            </w:pPr>
            <w:r>
              <w:rPr>
                <w:color w:val="000000"/>
              </w:rPr>
              <w:t>Vinyl chloride</w:t>
            </w:r>
          </w:p>
        </w:tc>
      </w:tr>
    </w:tbl>
    <w:p w14:paraId="1EB6A949"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608922B2" w14:textId="77777777" w:rsidR="0085198C" w:rsidRPr="00467250" w:rsidRDefault="0085198C" w:rsidP="0085198C">
      <w:pPr>
        <w:pStyle w:val="NormalWeb"/>
        <w:spacing w:before="0" w:beforeAutospacing="0" w:after="0" w:afterAutospacing="0"/>
        <w:ind w:left="1224"/>
        <w:rPr>
          <w:bCs/>
          <w:i/>
        </w:rPr>
      </w:pPr>
    </w:p>
    <w:p w14:paraId="0804E3F4" w14:textId="60C8C2B6" w:rsidR="0085198C" w:rsidRPr="005D096C" w:rsidRDefault="0085198C" w:rsidP="0085198C">
      <w:pPr>
        <w:pStyle w:val="NormalWeb"/>
        <w:numPr>
          <w:ilvl w:val="0"/>
          <w:numId w:val="65"/>
        </w:numPr>
        <w:spacing w:before="0" w:beforeAutospacing="0" w:after="0" w:afterAutospacing="0"/>
        <w:rPr>
          <w:bCs/>
          <w:i/>
        </w:rPr>
      </w:pPr>
      <w:bookmarkStart w:id="5" w:name="_Hlk158380785"/>
      <w:r w:rsidRPr="00467250">
        <w:rPr>
          <w:b/>
        </w:rPr>
        <w:t>No Highly Reactive/Unstable Chemicals</w:t>
      </w:r>
      <w:bookmarkEnd w:id="5"/>
      <w:r w:rsidRPr="00467250">
        <w:rPr>
          <w:b/>
        </w:rPr>
        <w:t>.</w:t>
      </w:r>
      <w:r w:rsidRPr="00EF4CB9">
        <w:t xml:space="preserve"> </w:t>
      </w:r>
      <w:r>
        <w:t>No</w:t>
      </w:r>
      <w:r w:rsidRPr="00EF4CB9">
        <w:t xml:space="preserve"> chemical, raw material, intermediate or product </w:t>
      </w:r>
      <w:r>
        <w:t xml:space="preserve">that is highly reactive or unstable will be permitted. </w:t>
      </w:r>
      <w:r w:rsidR="00671CA7">
        <w:t xml:space="preserve">This includes chemicals with </w:t>
      </w:r>
      <w:r w:rsidR="00671CA7">
        <w:t>any of the following</w:t>
      </w:r>
      <w:r w:rsidR="00671CA7">
        <w:t xml:space="preserve"> GHS hazard </w:t>
      </w:r>
      <w:r w:rsidR="00671CA7">
        <w:t>classifications: explosives,</w:t>
      </w:r>
      <w:r w:rsidR="00671CA7">
        <w:t xml:space="preserve"> flammable liquids (Category 1),</w:t>
      </w:r>
      <w:r w:rsidR="00671CA7">
        <w:t xml:space="preserve"> </w:t>
      </w:r>
      <w:r w:rsidR="00671CA7" w:rsidRPr="007E4FD3">
        <w:t>flammable solids</w:t>
      </w:r>
      <w:r w:rsidR="007E4FD3" w:rsidRPr="007E4FD3">
        <w:t xml:space="preserve"> (Category 1)</w:t>
      </w:r>
      <w:r w:rsidR="00671CA7" w:rsidRPr="007E4FD3">
        <w:t>, self</w:t>
      </w:r>
      <w:r w:rsidR="00671CA7">
        <w:t>-reactive</w:t>
      </w:r>
      <w:r w:rsidR="00671CA7">
        <w:t xml:space="preserve"> </w:t>
      </w:r>
      <w:r w:rsidR="00671CA7">
        <w:t>chemicals (Type A</w:t>
      </w:r>
      <w:r w:rsidR="002C3184">
        <w:t xml:space="preserve"> or B</w:t>
      </w:r>
      <w:r w:rsidR="00671CA7">
        <w:t>)</w:t>
      </w:r>
      <w:r w:rsidR="00671CA7">
        <w:t xml:space="preserve">, pyrophoric solids, pyrophoric liquids, self-heating substances, </w:t>
      </w:r>
      <w:r w:rsidR="00671CA7">
        <w:t xml:space="preserve">substances which in contact with water emit flammable </w:t>
      </w:r>
      <w:r w:rsidR="00671CA7" w:rsidRPr="002C3184">
        <w:t>gases, oxidizing liquids</w:t>
      </w:r>
      <w:r w:rsidR="002C3184" w:rsidRPr="002C3184">
        <w:t xml:space="preserve"> (Category 1</w:t>
      </w:r>
      <w:r w:rsidR="002C3184" w:rsidRPr="002C3184">
        <w:t>)</w:t>
      </w:r>
      <w:r w:rsidR="00671CA7" w:rsidRPr="002C3184">
        <w:t>, oxidizing solids</w:t>
      </w:r>
      <w:r w:rsidR="002C3184" w:rsidRPr="002C3184">
        <w:t xml:space="preserve"> (Category</w:t>
      </w:r>
      <w:r w:rsidR="002C3184">
        <w:t xml:space="preserve"> 1)</w:t>
      </w:r>
      <w:r w:rsidR="00671CA7">
        <w:t>, organic peroxides</w:t>
      </w:r>
      <w:r w:rsidR="002C3184">
        <w:t xml:space="preserve"> (Type </w:t>
      </w:r>
      <w:r w:rsidR="002C3184">
        <w:t>A</w:t>
      </w:r>
      <w:r w:rsidR="002C3184">
        <w:t xml:space="preserve"> or B</w:t>
      </w:r>
      <w:r w:rsidR="002C3184">
        <w:t>)</w:t>
      </w:r>
      <w:r w:rsidR="00671CA7">
        <w:t xml:space="preserve">, </w:t>
      </w:r>
      <w:r w:rsidR="00671CA7">
        <w:t>acute toxicity (Category 1)</w:t>
      </w:r>
      <w:r w:rsidR="00671CA7">
        <w:t>, and carcinogenicity (Category 1).</w:t>
      </w:r>
      <w:r w:rsidR="00671CA7">
        <w:t xml:space="preserve"> </w:t>
      </w:r>
      <w:r>
        <w:t xml:space="preserve">This also includes any chemical on the extremely hazardous substances list published by EPA, as well as the following chemicals specifically. </w:t>
      </w:r>
    </w:p>
    <w:p w14:paraId="3EA9C096" w14:textId="77777777" w:rsidR="0085198C" w:rsidRDefault="0085198C" w:rsidP="0085198C">
      <w:pPr>
        <w:pStyle w:val="NormalWeb"/>
        <w:spacing w:before="0" w:beforeAutospacing="0" w:after="0" w:afterAutospacing="0"/>
        <w:ind w:left="360"/>
        <w:rPr>
          <w:bCs/>
          <w:i/>
        </w:rPr>
      </w:pPr>
      <w:r>
        <w:rPr>
          <w:b/>
          <w:bCs/>
        </w:rPr>
        <w:t>Banned chemical list includes (not exhaustive)</w:t>
      </w:r>
      <w:r w:rsidRPr="005D096C">
        <w:rPr>
          <w:b/>
          <w:bCs/>
        </w:rPr>
        <w:t>:</w:t>
      </w:r>
      <w:r>
        <w:rPr>
          <w:bCs/>
          <w:i/>
        </w:rPr>
        <w:t xml:space="preserve"> </w:t>
      </w:r>
    </w:p>
    <w:p w14:paraId="114E1622" w14:textId="77777777" w:rsidR="0085198C" w:rsidRDefault="0085198C" w:rsidP="0085198C">
      <w:pPr>
        <w:pStyle w:val="NormalWeb"/>
        <w:spacing w:before="0" w:beforeAutospacing="0" w:after="0" w:afterAutospacing="0"/>
        <w:ind w:left="1224"/>
        <w:sectPr w:rsidR="0085198C" w:rsidSect="001918C2">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8126"/>
      </w:tblGrid>
      <w:tr w:rsidR="0085198C" w:rsidRPr="009B52EE" w14:paraId="3C2A31FD" w14:textId="77777777" w:rsidTr="001918C2">
        <w:tc>
          <w:tcPr>
            <w:tcW w:w="8352" w:type="dxa"/>
          </w:tcPr>
          <w:p w14:paraId="7BB3CF72" w14:textId="77777777" w:rsidR="0085198C" w:rsidRPr="009B52EE" w:rsidRDefault="0085198C" w:rsidP="001918C2">
            <w:pPr>
              <w:pStyle w:val="NormalWeb"/>
              <w:spacing w:before="0" w:beforeAutospacing="0" w:after="0" w:afterAutospacing="0"/>
            </w:pPr>
            <w:r w:rsidRPr="009B52EE">
              <w:t>0-</w:t>
            </w:r>
            <w:r>
              <w:t>D</w:t>
            </w:r>
            <w:r w:rsidRPr="009B52EE">
              <w:t>initrobenzene</w:t>
            </w:r>
          </w:p>
        </w:tc>
      </w:tr>
      <w:tr w:rsidR="0085198C" w:rsidRPr="009B52EE" w14:paraId="77782BD1" w14:textId="77777777" w:rsidTr="001918C2">
        <w:tc>
          <w:tcPr>
            <w:tcW w:w="8352" w:type="dxa"/>
          </w:tcPr>
          <w:p w14:paraId="39CC8E34" w14:textId="77777777" w:rsidR="0085198C" w:rsidRPr="009B52EE" w:rsidRDefault="0085198C" w:rsidP="001918C2">
            <w:pPr>
              <w:pStyle w:val="NormalWeb"/>
              <w:spacing w:before="0" w:beforeAutospacing="0" w:after="0" w:afterAutospacing="0"/>
            </w:pPr>
            <w:r w:rsidRPr="009B52EE">
              <w:t>3-</w:t>
            </w:r>
            <w:r>
              <w:t>B</w:t>
            </w:r>
            <w:r w:rsidRPr="009B52EE">
              <w:t>romopropyne</w:t>
            </w:r>
          </w:p>
        </w:tc>
      </w:tr>
      <w:tr w:rsidR="0085198C" w:rsidRPr="009B52EE" w14:paraId="265F6888" w14:textId="77777777" w:rsidTr="001918C2">
        <w:tc>
          <w:tcPr>
            <w:tcW w:w="8352" w:type="dxa"/>
          </w:tcPr>
          <w:p w14:paraId="5835E357" w14:textId="77777777" w:rsidR="0085198C" w:rsidRPr="009B52EE" w:rsidRDefault="0085198C" w:rsidP="001918C2">
            <w:pPr>
              <w:pStyle w:val="NormalWeb"/>
              <w:spacing w:before="0" w:beforeAutospacing="0" w:after="0" w:afterAutospacing="0"/>
            </w:pPr>
            <w:r>
              <w:t>A</w:t>
            </w:r>
            <w:r w:rsidRPr="009B52EE">
              <w:t>cetyl peroxide</w:t>
            </w:r>
          </w:p>
        </w:tc>
      </w:tr>
      <w:tr w:rsidR="0085198C" w:rsidRPr="009B52EE" w14:paraId="0D3C7DD4" w14:textId="77777777" w:rsidTr="001918C2">
        <w:tc>
          <w:tcPr>
            <w:tcW w:w="8352" w:type="dxa"/>
          </w:tcPr>
          <w:p w14:paraId="353A00C6" w14:textId="77777777" w:rsidR="0085198C" w:rsidRPr="009B52EE" w:rsidRDefault="0085198C" w:rsidP="001918C2">
            <w:pPr>
              <w:pStyle w:val="NormalWeb"/>
              <w:spacing w:before="0" w:beforeAutospacing="0" w:after="0" w:afterAutospacing="0"/>
            </w:pPr>
            <w:r>
              <w:t>C</w:t>
            </w:r>
            <w:r w:rsidRPr="009B52EE">
              <w:t>umene hydroperoxide</w:t>
            </w:r>
          </w:p>
        </w:tc>
      </w:tr>
      <w:tr w:rsidR="0085198C" w:rsidRPr="009B52EE" w14:paraId="66EF2D23" w14:textId="77777777" w:rsidTr="001918C2">
        <w:tc>
          <w:tcPr>
            <w:tcW w:w="8352" w:type="dxa"/>
          </w:tcPr>
          <w:p w14:paraId="64B3F5F2" w14:textId="77777777" w:rsidR="0085198C" w:rsidRPr="009B52EE" w:rsidRDefault="0085198C" w:rsidP="001918C2">
            <w:pPr>
              <w:pStyle w:val="NormalWeb"/>
              <w:spacing w:before="0" w:beforeAutospacing="0" w:after="0" w:afterAutospacing="0"/>
            </w:pPr>
            <w:r>
              <w:t>D</w:t>
            </w:r>
            <w:r w:rsidRPr="009B52EE">
              <w:t>iethyl peroxide</w:t>
            </w:r>
          </w:p>
        </w:tc>
      </w:tr>
      <w:tr w:rsidR="0085198C" w:rsidRPr="009B52EE" w14:paraId="1D169A6B" w14:textId="77777777" w:rsidTr="001918C2">
        <w:tc>
          <w:tcPr>
            <w:tcW w:w="8352" w:type="dxa"/>
          </w:tcPr>
          <w:p w14:paraId="00A38AF5" w14:textId="77777777" w:rsidR="0085198C" w:rsidRPr="009B52EE" w:rsidRDefault="0085198C" w:rsidP="001918C2">
            <w:pPr>
              <w:pStyle w:val="NormalWeb"/>
              <w:spacing w:before="0" w:beforeAutospacing="0" w:after="0" w:afterAutospacing="0"/>
            </w:pPr>
            <w:proofErr w:type="spellStart"/>
            <w:r>
              <w:t>D</w:t>
            </w:r>
            <w:r w:rsidRPr="009B52EE">
              <w:t>iisopropyl</w:t>
            </w:r>
            <w:proofErr w:type="spellEnd"/>
            <w:r w:rsidRPr="009B52EE">
              <w:t xml:space="preserve"> </w:t>
            </w:r>
            <w:proofErr w:type="spellStart"/>
            <w:r w:rsidRPr="009B52EE">
              <w:t>peroxydicarbonate</w:t>
            </w:r>
            <w:proofErr w:type="spellEnd"/>
          </w:p>
        </w:tc>
      </w:tr>
      <w:tr w:rsidR="0085198C" w:rsidRPr="009B52EE" w14:paraId="282DA39D" w14:textId="77777777" w:rsidTr="001918C2">
        <w:tc>
          <w:tcPr>
            <w:tcW w:w="8352" w:type="dxa"/>
          </w:tcPr>
          <w:p w14:paraId="072EC44E" w14:textId="77777777" w:rsidR="0085198C" w:rsidRPr="009B52EE" w:rsidRDefault="0085198C" w:rsidP="001918C2">
            <w:pPr>
              <w:pStyle w:val="NormalWeb"/>
              <w:spacing w:before="0" w:beforeAutospacing="0" w:after="0" w:afterAutospacing="0"/>
            </w:pPr>
            <w:r>
              <w:t>D</w:t>
            </w:r>
            <w:r w:rsidRPr="009B52EE">
              <w:t>i-tert-butyl-peroxide</w:t>
            </w:r>
          </w:p>
        </w:tc>
      </w:tr>
      <w:tr w:rsidR="0085198C" w:rsidRPr="009B52EE" w14:paraId="373774F7" w14:textId="77777777" w:rsidTr="001918C2">
        <w:tc>
          <w:tcPr>
            <w:tcW w:w="8352" w:type="dxa"/>
          </w:tcPr>
          <w:p w14:paraId="79EA93DD" w14:textId="77777777" w:rsidR="0085198C" w:rsidRPr="009B52EE" w:rsidRDefault="0085198C" w:rsidP="001918C2">
            <w:pPr>
              <w:pStyle w:val="NormalWeb"/>
              <w:spacing w:before="0" w:beforeAutospacing="0" w:after="0" w:afterAutospacing="0"/>
            </w:pPr>
            <w:r>
              <w:t>D</w:t>
            </w:r>
            <w:r w:rsidRPr="009B52EE">
              <w:t>ivinyl acetylene</w:t>
            </w:r>
          </w:p>
        </w:tc>
      </w:tr>
      <w:tr w:rsidR="0085198C" w:rsidRPr="009B52EE" w14:paraId="3B9ABFEF" w14:textId="77777777" w:rsidTr="001918C2">
        <w:tc>
          <w:tcPr>
            <w:tcW w:w="8352" w:type="dxa"/>
          </w:tcPr>
          <w:p w14:paraId="658F0AB5" w14:textId="77777777" w:rsidR="0085198C" w:rsidRPr="009B52EE" w:rsidRDefault="0085198C" w:rsidP="001918C2">
            <w:pPr>
              <w:pStyle w:val="NormalWeb"/>
              <w:spacing w:before="0" w:beforeAutospacing="0" w:after="0" w:afterAutospacing="0"/>
            </w:pPr>
            <w:r>
              <w:t>E</w:t>
            </w:r>
            <w:r w:rsidRPr="009B52EE">
              <w:t>thyl nitrite</w:t>
            </w:r>
          </w:p>
        </w:tc>
      </w:tr>
      <w:tr w:rsidR="0085198C" w:rsidRPr="009B52EE" w14:paraId="40E68C31" w14:textId="77777777" w:rsidTr="001918C2">
        <w:tc>
          <w:tcPr>
            <w:tcW w:w="8352" w:type="dxa"/>
          </w:tcPr>
          <w:p w14:paraId="3AC2092B" w14:textId="77777777" w:rsidR="0085198C" w:rsidRPr="009B52EE" w:rsidRDefault="0085198C" w:rsidP="001918C2">
            <w:pPr>
              <w:pStyle w:val="NormalWeb"/>
              <w:spacing w:before="0" w:beforeAutospacing="0" w:after="0" w:afterAutospacing="0"/>
            </w:pPr>
            <w:r>
              <w:t>N</w:t>
            </w:r>
            <w:r w:rsidRPr="009B52EE">
              <w:t>itroglycerin</w:t>
            </w:r>
          </w:p>
        </w:tc>
      </w:tr>
      <w:tr w:rsidR="0085198C" w:rsidRPr="009B52EE" w14:paraId="0BDF83C2" w14:textId="77777777" w:rsidTr="001918C2">
        <w:tc>
          <w:tcPr>
            <w:tcW w:w="8352" w:type="dxa"/>
          </w:tcPr>
          <w:p w14:paraId="679CF7E9" w14:textId="77777777" w:rsidR="0085198C" w:rsidRPr="009B52EE" w:rsidRDefault="0085198C" w:rsidP="001918C2">
            <w:pPr>
              <w:pStyle w:val="NormalWeb"/>
              <w:spacing w:before="0" w:beforeAutospacing="0" w:after="0" w:afterAutospacing="0"/>
            </w:pPr>
            <w:r>
              <w:t>N</w:t>
            </w:r>
            <w:r w:rsidRPr="009B52EE">
              <w:t>itromethane</w:t>
            </w:r>
          </w:p>
        </w:tc>
      </w:tr>
      <w:tr w:rsidR="0085198C" w:rsidRPr="009B52EE" w14:paraId="409FC500" w14:textId="77777777" w:rsidTr="001918C2">
        <w:tc>
          <w:tcPr>
            <w:tcW w:w="8352" w:type="dxa"/>
          </w:tcPr>
          <w:p w14:paraId="18CE625A" w14:textId="77777777" w:rsidR="0085198C" w:rsidRPr="009B52EE" w:rsidRDefault="0085198C" w:rsidP="001918C2">
            <w:pPr>
              <w:pStyle w:val="NormalWeb"/>
              <w:spacing w:before="0" w:beforeAutospacing="0" w:after="0" w:afterAutospacing="0"/>
            </w:pPr>
            <w:proofErr w:type="spellStart"/>
            <w:r>
              <w:t>P</w:t>
            </w:r>
            <w:r w:rsidRPr="009B52EE">
              <w:t>aracetic</w:t>
            </w:r>
            <w:proofErr w:type="spellEnd"/>
            <w:r w:rsidRPr="009B52EE">
              <w:t xml:space="preserve"> acid</w:t>
            </w:r>
          </w:p>
        </w:tc>
      </w:tr>
      <w:tr w:rsidR="00A52840" w:rsidRPr="009B52EE" w14:paraId="194FA905" w14:textId="77777777" w:rsidTr="001918C2">
        <w:tc>
          <w:tcPr>
            <w:tcW w:w="8352" w:type="dxa"/>
          </w:tcPr>
          <w:p w14:paraId="28D5489E" w14:textId="06A7F6C9" w:rsidR="00A52840" w:rsidRDefault="00A52840" w:rsidP="001918C2">
            <w:pPr>
              <w:pStyle w:val="NormalWeb"/>
              <w:spacing w:before="0" w:beforeAutospacing="0" w:after="0" w:afterAutospacing="0"/>
            </w:pPr>
            <w:r>
              <w:t>Ammonia</w:t>
            </w:r>
          </w:p>
        </w:tc>
      </w:tr>
    </w:tbl>
    <w:p w14:paraId="4C557494"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05663AF8"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3DF0F078" w14:textId="77777777" w:rsidR="0085198C" w:rsidRPr="00467250" w:rsidRDefault="0085198C" w:rsidP="0085198C">
      <w:pPr>
        <w:pStyle w:val="NormalWeb"/>
        <w:spacing w:before="0" w:beforeAutospacing="0" w:after="0" w:afterAutospacing="0"/>
        <w:ind w:left="1224"/>
        <w:rPr>
          <w:bCs/>
          <w:i/>
        </w:rPr>
      </w:pPr>
    </w:p>
    <w:p w14:paraId="55BA92D7" w14:textId="3C13B694" w:rsidR="007A7006" w:rsidRPr="00B557AF" w:rsidRDefault="0085198C" w:rsidP="00A52840">
      <w:pPr>
        <w:pStyle w:val="NormalWeb"/>
        <w:numPr>
          <w:ilvl w:val="0"/>
          <w:numId w:val="65"/>
        </w:numPr>
        <w:spacing w:before="0" w:beforeAutospacing="0" w:after="0" w:afterAutospacing="0"/>
        <w:rPr>
          <w:bCs/>
          <w:i/>
        </w:rPr>
      </w:pPr>
      <w:r w:rsidRPr="00467250">
        <w:rPr>
          <w:b/>
        </w:rPr>
        <w:t>No Liquid Hydrogen Peroxide Concentrations Greater than 30%.</w:t>
      </w:r>
      <w:r w:rsidRPr="00EF4CB9">
        <w:t xml:space="preserve"> </w:t>
      </w:r>
      <w:r w:rsidRPr="00467250">
        <w:rPr>
          <w:b/>
        </w:rPr>
        <w:t xml:space="preserve"> </w:t>
      </w:r>
      <w:r w:rsidRPr="00EF4CB9">
        <w:t>Liquid hydrogen peroxide is very unstable and difficult to handle at concentrations greater than 30%.</w:t>
      </w:r>
    </w:p>
    <w:p w14:paraId="4B7F8FD2" w14:textId="77777777" w:rsidR="00D47290" w:rsidRPr="009B52EE" w:rsidRDefault="00D47290" w:rsidP="00AF3832">
      <w:pPr>
        <w:pStyle w:val="NormalWeb"/>
        <w:spacing w:before="0" w:beforeAutospacing="0" w:after="0" w:afterAutospacing="0"/>
        <w:rPr>
          <w:bCs/>
          <w:i/>
        </w:rPr>
      </w:pPr>
    </w:p>
    <w:p w14:paraId="1C1A6732" w14:textId="77777777" w:rsidR="0085198C" w:rsidRDefault="0085198C" w:rsidP="0085198C">
      <w:pPr>
        <w:pStyle w:val="NormalWeb"/>
        <w:spacing w:before="0" w:beforeAutospacing="0" w:after="0" w:afterAutospacing="0"/>
        <w:ind w:left="792"/>
        <w:rPr>
          <w:bCs/>
          <w:i/>
        </w:rPr>
      </w:pPr>
    </w:p>
    <w:p w14:paraId="3BF5BBE3" w14:textId="77777777" w:rsidR="0085198C" w:rsidRPr="009B52EE" w:rsidRDefault="0085198C" w:rsidP="0085198C">
      <w:pPr>
        <w:pStyle w:val="NormalWeb"/>
        <w:numPr>
          <w:ilvl w:val="0"/>
          <w:numId w:val="65"/>
        </w:numPr>
        <w:spacing w:before="0" w:beforeAutospacing="0" w:after="0" w:afterAutospacing="0"/>
        <w:rPr>
          <w:bCs/>
          <w:i/>
        </w:rPr>
      </w:pPr>
      <w:r w:rsidRPr="009B52EE">
        <w:rPr>
          <w:b/>
          <w:bCs/>
        </w:rPr>
        <w:t>Pressure Restrictions.</w:t>
      </w:r>
      <w:r w:rsidRPr="009B52EE">
        <w:t xml:space="preserve">  Pressurized vessels and vehicle components represent a significant explosion hazard due to the substantial energy contained in the pressure.  The student team must also demonstrate that the proper safety systems have been installed to prevent an explosion.  </w:t>
      </w:r>
    </w:p>
    <w:p w14:paraId="5D35BB52" w14:textId="77777777" w:rsidR="0085198C" w:rsidRDefault="0085198C" w:rsidP="0085198C">
      <w:pPr>
        <w:pStyle w:val="ListParagraph"/>
      </w:pPr>
    </w:p>
    <w:p w14:paraId="71601A0B" w14:textId="77777777" w:rsidR="0085198C" w:rsidRPr="009B52EE" w:rsidRDefault="0085198C" w:rsidP="0085198C">
      <w:pPr>
        <w:pStyle w:val="NormalWeb"/>
        <w:numPr>
          <w:ilvl w:val="2"/>
          <w:numId w:val="65"/>
        </w:numPr>
        <w:spacing w:before="0" w:beforeAutospacing="0" w:after="0" w:afterAutospacing="0"/>
        <w:rPr>
          <w:bCs/>
          <w:i/>
        </w:rPr>
      </w:pPr>
      <w:r w:rsidRPr="009B52EE">
        <w:rPr>
          <w:b/>
        </w:rPr>
        <w:lastRenderedPageBreak/>
        <w:t xml:space="preserve">The maximum allowable working pressure (MAWP) </w:t>
      </w:r>
      <w:r w:rsidRPr="009B52EE">
        <w:t xml:space="preserve">should be the highest pressure the weakest component of your pressurized system can handle.  No vehicle is permitted to have a MAWP greater </w:t>
      </w:r>
      <w:r w:rsidRPr="00C65147">
        <w:rPr>
          <w:highlight w:val="yellow"/>
        </w:rPr>
        <w:t xml:space="preserve">than </w:t>
      </w:r>
      <w:r>
        <w:rPr>
          <w:highlight w:val="yellow"/>
        </w:rPr>
        <w:t>200</w:t>
      </w:r>
      <w:r w:rsidRPr="00C65147">
        <w:rPr>
          <w:highlight w:val="yellow"/>
        </w:rPr>
        <w:t xml:space="preserve"> </w:t>
      </w:r>
      <w:proofErr w:type="spellStart"/>
      <w:r w:rsidRPr="00C65147">
        <w:rPr>
          <w:highlight w:val="yellow"/>
        </w:rPr>
        <w:t>psig</w:t>
      </w:r>
      <w:proofErr w:type="spellEnd"/>
      <w:r w:rsidRPr="009B52EE">
        <w:t xml:space="preserve"> </w:t>
      </w:r>
      <w:r>
        <w:t>(13.8</w:t>
      </w:r>
      <w:r w:rsidRPr="009B52EE">
        <w:t xml:space="preserve"> </w:t>
      </w:r>
      <w:proofErr w:type="spellStart"/>
      <w:r w:rsidRPr="009B52EE">
        <w:t>barg</w:t>
      </w:r>
      <w:proofErr w:type="spellEnd"/>
      <w:r w:rsidRPr="009B52EE">
        <w:t>).</w:t>
      </w:r>
      <w:r>
        <w:rPr>
          <w:bCs/>
          <w:i/>
        </w:rPr>
        <w:t xml:space="preserve">  </w:t>
      </w:r>
      <w:r w:rsidRPr="009B52EE">
        <w:rPr>
          <w:i/>
        </w:rPr>
        <w:t>Note that the MAWP for the ‘car system’ may be less than the MAWP the manufacturer listed for the pressure vessel.</w:t>
      </w:r>
    </w:p>
    <w:p w14:paraId="0ED40F5C" w14:textId="77777777" w:rsidR="0085198C" w:rsidRDefault="0085198C" w:rsidP="0085198C">
      <w:pPr>
        <w:pStyle w:val="NormalWeb"/>
        <w:spacing w:before="0" w:beforeAutospacing="0" w:after="0" w:afterAutospacing="0"/>
        <w:ind w:left="1224"/>
        <w:rPr>
          <w:bCs/>
          <w:i/>
        </w:rPr>
      </w:pPr>
    </w:p>
    <w:p w14:paraId="785DFD88" w14:textId="77777777" w:rsidR="0085198C" w:rsidRDefault="0085198C" w:rsidP="0085198C">
      <w:pPr>
        <w:pStyle w:val="NormalWeb"/>
        <w:numPr>
          <w:ilvl w:val="2"/>
          <w:numId w:val="65"/>
        </w:numPr>
        <w:spacing w:before="0" w:beforeAutospacing="0" w:after="0" w:afterAutospacing="0"/>
        <w:rPr>
          <w:bCs/>
          <w:i/>
        </w:rPr>
      </w:pPr>
      <w:r w:rsidRPr="009B52EE">
        <w:rPr>
          <w:b/>
        </w:rPr>
        <w:t xml:space="preserve">The maximum operating pressure (MOP) </w:t>
      </w:r>
      <w:r w:rsidRPr="009B52EE">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Student teams must demonstrate through appropriate pressure measurements that the pressures during normal operations do not exceed equipment specifications.  </w:t>
      </w:r>
    </w:p>
    <w:p w14:paraId="48D444B0" w14:textId="77777777" w:rsidR="0085198C" w:rsidRDefault="0085198C" w:rsidP="0085198C">
      <w:pPr>
        <w:pStyle w:val="ListParagraph"/>
        <w:rPr>
          <w:b/>
        </w:rPr>
      </w:pPr>
    </w:p>
    <w:p w14:paraId="125BFE90" w14:textId="77777777" w:rsidR="0085198C" w:rsidRPr="00A752C3" w:rsidRDefault="0085198C" w:rsidP="0085198C">
      <w:pPr>
        <w:pStyle w:val="NormalWeb"/>
        <w:numPr>
          <w:ilvl w:val="0"/>
          <w:numId w:val="65"/>
        </w:numPr>
        <w:spacing w:before="0" w:beforeAutospacing="0" w:after="0" w:afterAutospacing="0"/>
        <w:rPr>
          <w:bCs/>
          <w:i/>
        </w:rPr>
      </w:pPr>
      <w:r w:rsidRPr="00A752C3">
        <w:rPr>
          <w:b/>
        </w:rPr>
        <w:t>Pressure G</w:t>
      </w:r>
      <w:r w:rsidRPr="00A752C3">
        <w:rPr>
          <w:rStyle w:val="Strong"/>
        </w:rPr>
        <w:t>auge.</w:t>
      </w:r>
      <w:r w:rsidRPr="00F02727">
        <w:t> </w:t>
      </w:r>
      <w:r w:rsidRPr="005E1460">
        <w:t>A</w:t>
      </w:r>
      <w:r w:rsidRPr="00A752C3">
        <w:t xml:space="preserve">ll vessels and equipment with pressures greater than </w:t>
      </w:r>
      <w:r>
        <w:t>5</w:t>
      </w:r>
      <w:r w:rsidRPr="00A752C3">
        <w:t xml:space="preserve"> </w:t>
      </w:r>
      <w:proofErr w:type="spellStart"/>
      <w:r w:rsidRPr="00A752C3">
        <w:t>psig</w:t>
      </w:r>
      <w:proofErr w:type="spellEnd"/>
      <w:r>
        <w:t xml:space="preserve"> (0.345 </w:t>
      </w:r>
      <w:proofErr w:type="spellStart"/>
      <w:r>
        <w:t>barg</w:t>
      </w:r>
      <w:proofErr w:type="spellEnd"/>
      <w:r>
        <w:t xml:space="preserve">) </w:t>
      </w:r>
      <w:r w:rsidRPr="00A752C3">
        <w:t xml:space="preserve"> must have a pressure gauge that reads from 0 </w:t>
      </w:r>
      <w:r>
        <w:t>gauge pressure</w:t>
      </w:r>
      <w:r w:rsidRPr="00A752C3">
        <w:t xml:space="preserve"> to 2 times the MOP.</w:t>
      </w:r>
    </w:p>
    <w:p w14:paraId="6E419FFE" w14:textId="77777777" w:rsidR="0085198C" w:rsidRPr="00A752C3" w:rsidRDefault="0085198C" w:rsidP="0085198C">
      <w:pPr>
        <w:pStyle w:val="NormalWeb"/>
        <w:spacing w:before="0" w:beforeAutospacing="0" w:after="0" w:afterAutospacing="0"/>
        <w:ind w:left="1224"/>
        <w:rPr>
          <w:bCs/>
          <w:i/>
        </w:rPr>
      </w:pPr>
    </w:p>
    <w:p w14:paraId="66A3D0A0" w14:textId="77777777" w:rsidR="0085198C" w:rsidRPr="00A752C3" w:rsidRDefault="0085198C" w:rsidP="0085198C">
      <w:pPr>
        <w:pStyle w:val="NormalWeb"/>
        <w:numPr>
          <w:ilvl w:val="0"/>
          <w:numId w:val="65"/>
        </w:numPr>
        <w:spacing w:before="0" w:beforeAutospacing="0" w:after="0" w:afterAutospacing="0"/>
        <w:rPr>
          <w:bCs/>
          <w:i/>
        </w:rPr>
      </w:pPr>
      <w:r w:rsidRPr="005E2695">
        <w:rPr>
          <w:b/>
          <w:bCs/>
        </w:rPr>
        <w:t>Emergency Relief Devices.</w:t>
      </w:r>
      <w:r w:rsidRPr="005E2695">
        <w:t xml:space="preserve"> All vehicles with pressures greater than </w:t>
      </w:r>
      <w:r>
        <w:t>5</w:t>
      </w:r>
      <w:r w:rsidRPr="005E2695">
        <w:t xml:space="preserve"> </w:t>
      </w:r>
      <w:proofErr w:type="spellStart"/>
      <w:r w:rsidRPr="005E2695">
        <w:t>psig</w:t>
      </w:r>
      <w:proofErr w:type="spellEnd"/>
      <w:r w:rsidRPr="005E2695">
        <w:t xml:space="preserve"> </w:t>
      </w:r>
      <w:r>
        <w:t xml:space="preserve">(0.345 </w:t>
      </w:r>
      <w:proofErr w:type="spellStart"/>
      <w:r>
        <w:t>barg</w:t>
      </w:r>
      <w:proofErr w:type="spellEnd"/>
      <w:r>
        <w:t xml:space="preserve">) </w:t>
      </w:r>
      <w:r w:rsidRPr="005E2695">
        <w:t xml:space="preserve">must have an industry-standard relief valve set at no more than 1.1 times the MOP of the vehicle. </w:t>
      </w:r>
    </w:p>
    <w:p w14:paraId="358785FC" w14:textId="77777777" w:rsidR="0085198C" w:rsidRPr="00A752C3" w:rsidRDefault="0085198C" w:rsidP="0085198C">
      <w:pPr>
        <w:pStyle w:val="NormalWeb"/>
        <w:numPr>
          <w:ilvl w:val="1"/>
          <w:numId w:val="65"/>
        </w:numPr>
        <w:spacing w:before="0" w:beforeAutospacing="0" w:after="0" w:afterAutospacing="0"/>
        <w:rPr>
          <w:bCs/>
          <w:i/>
        </w:rPr>
      </w:pPr>
      <w:r w:rsidRPr="00A752C3">
        <w:rPr>
          <w:b/>
          <w:bCs/>
        </w:rPr>
        <w:t>Relief Device</w:t>
      </w:r>
      <w:r>
        <w:rPr>
          <w:b/>
          <w:bCs/>
        </w:rPr>
        <w:t xml:space="preserve"> </w:t>
      </w:r>
      <w:r w:rsidRPr="00A752C3">
        <w:rPr>
          <w:b/>
        </w:rPr>
        <w:t>Testing.</w:t>
      </w:r>
      <w:r w:rsidRPr="00A752C3">
        <w:t xml:space="preserve"> 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2B2BD1B1" w14:textId="77777777" w:rsidR="0085198C" w:rsidRPr="00A752C3" w:rsidRDefault="0085198C" w:rsidP="0085198C">
      <w:pPr>
        <w:pStyle w:val="NormalWeb"/>
        <w:numPr>
          <w:ilvl w:val="1"/>
          <w:numId w:val="65"/>
        </w:numPr>
        <w:spacing w:before="0" w:beforeAutospacing="0" w:after="0" w:afterAutospacing="0"/>
        <w:rPr>
          <w:bCs/>
          <w:i/>
        </w:rPr>
      </w:pPr>
      <w:r w:rsidRPr="00A752C3">
        <w:rPr>
          <w:b/>
        </w:rPr>
        <w:t>Sizing Calculations.</w:t>
      </w:r>
      <w:r w:rsidRPr="00A752C3">
        <w:t xml:space="preserve">  All Emergency Relief Devices must be properly sized.  Emergency relief system calculations must be included in the EDP documentation and they must be reviewed and approved by your faculty advisor.</w:t>
      </w:r>
      <w:r>
        <w:rPr>
          <w:bCs/>
          <w:i/>
        </w:rPr>
        <w:t xml:space="preserve">  </w:t>
      </w:r>
      <w:r w:rsidRPr="005E1460">
        <w:rPr>
          <w:bCs/>
        </w:rPr>
        <w:t>In addition, t</w:t>
      </w:r>
      <w:r w:rsidRPr="005E1460">
        <w:t xml:space="preserve">he </w:t>
      </w:r>
      <w:r w:rsidRPr="00A752C3">
        <w:t xml:space="preserve">following design specifications for the emergency relief device must be clearly stated in the EDP: </w:t>
      </w:r>
    </w:p>
    <w:p w14:paraId="4B182F2B" w14:textId="77777777" w:rsidR="0085198C" w:rsidRPr="00A752C3" w:rsidRDefault="0085198C" w:rsidP="0085198C">
      <w:pPr>
        <w:pStyle w:val="NormalWeb"/>
        <w:numPr>
          <w:ilvl w:val="3"/>
          <w:numId w:val="83"/>
        </w:numPr>
        <w:spacing w:before="0" w:beforeAutospacing="0" w:after="0" w:afterAutospacing="0"/>
        <w:rPr>
          <w:bCs/>
          <w:i/>
        </w:rPr>
      </w:pPr>
      <w:r>
        <w:t>T</w:t>
      </w:r>
      <w:r w:rsidRPr="00A752C3">
        <w:t>otal quantity of reacting material assumed</w:t>
      </w:r>
    </w:p>
    <w:p w14:paraId="79D6637A" w14:textId="77777777" w:rsidR="0085198C" w:rsidRPr="00A752C3" w:rsidRDefault="0085198C" w:rsidP="0085198C">
      <w:pPr>
        <w:pStyle w:val="NormalWeb"/>
        <w:numPr>
          <w:ilvl w:val="3"/>
          <w:numId w:val="83"/>
        </w:numPr>
        <w:spacing w:before="0" w:beforeAutospacing="0" w:after="0" w:afterAutospacing="0"/>
        <w:rPr>
          <w:bCs/>
          <w:i/>
        </w:rPr>
      </w:pPr>
      <w:r>
        <w:t>C</w:t>
      </w:r>
      <w:r w:rsidRPr="00A752C3">
        <w:t>oncentration of the reactant(s)</w:t>
      </w:r>
      <w:r>
        <w:t xml:space="preserve"> and</w:t>
      </w:r>
    </w:p>
    <w:p w14:paraId="30B33DE0" w14:textId="77777777" w:rsidR="0085198C" w:rsidRPr="00A752C3" w:rsidRDefault="0085198C" w:rsidP="0085198C">
      <w:pPr>
        <w:pStyle w:val="NormalWeb"/>
        <w:numPr>
          <w:ilvl w:val="3"/>
          <w:numId w:val="83"/>
        </w:numPr>
        <w:spacing w:before="0" w:beforeAutospacing="0" w:after="0" w:afterAutospacing="0"/>
        <w:rPr>
          <w:bCs/>
          <w:i/>
        </w:rPr>
      </w:pPr>
      <w:r>
        <w:t>I</w:t>
      </w:r>
      <w:r w:rsidRPr="00A752C3">
        <w:t xml:space="preserve">nitial temperature  </w:t>
      </w:r>
    </w:p>
    <w:p w14:paraId="67598C45" w14:textId="77777777" w:rsidR="0085198C" w:rsidRPr="005E1460" w:rsidRDefault="0085198C" w:rsidP="0085198C">
      <w:pPr>
        <w:pStyle w:val="NormalWeb"/>
        <w:numPr>
          <w:ilvl w:val="1"/>
          <w:numId w:val="65"/>
        </w:numPr>
        <w:spacing w:before="0" w:beforeAutospacing="0" w:after="0" w:afterAutospacing="0"/>
        <w:rPr>
          <w:bCs/>
          <w:i/>
        </w:rPr>
      </w:pPr>
      <w:r w:rsidRPr="005E1460">
        <w:rPr>
          <w:b/>
        </w:rPr>
        <w:t xml:space="preserve">Emergency Relief Device in Proper Location. </w:t>
      </w:r>
      <w:r w:rsidRPr="005E1460">
        <w:t>The relief device must be properly located.  For vessels, the relief valve must be located at the top of the vessel without any valves between the vessel and the relief.  Consideration must also be given for any entrained liquid or solids that might carry over from the vessel and prevent proper relief function.</w:t>
      </w:r>
      <w:r>
        <w:t xml:space="preserve">  If a pressure reduction valve (pressure regulator) reduces pressure downstream to a value </w:t>
      </w:r>
      <w:r>
        <w:rPr>
          <w:b/>
        </w:rPr>
        <w:t>above</w:t>
      </w:r>
      <w:r>
        <w:t xml:space="preserve"> atmospheric pressure, ALL piping and equipment downstream of the pressure reduction valve/regulator </w:t>
      </w:r>
      <w:r>
        <w:rPr>
          <w:b/>
        </w:rPr>
        <w:t>must</w:t>
      </w:r>
      <w:r>
        <w:t xml:space="preserve"> be rated for that pressure or protected by an appropriate relief valve/frangible/rupture disk.</w:t>
      </w:r>
    </w:p>
    <w:p w14:paraId="7167215C" w14:textId="77777777" w:rsidR="0085198C" w:rsidRPr="005E1460" w:rsidRDefault="0085198C" w:rsidP="0085198C">
      <w:pPr>
        <w:pStyle w:val="NormalWeb"/>
        <w:numPr>
          <w:ilvl w:val="1"/>
          <w:numId w:val="65"/>
        </w:numPr>
        <w:spacing w:before="0" w:beforeAutospacing="0" w:after="0" w:afterAutospacing="0"/>
        <w:rPr>
          <w:bCs/>
          <w:i/>
        </w:rPr>
      </w:pPr>
      <w:r w:rsidRPr="005E1460">
        <w:rPr>
          <w:b/>
        </w:rPr>
        <w:t>Piping.</w:t>
      </w:r>
      <w:r w:rsidRPr="005E1460">
        <w:t xml:space="preserve"> The piping connecting the relief to the vessel must be of appropriate size and must be as short as possible to prevent pressure drop during relief conditions. </w:t>
      </w:r>
    </w:p>
    <w:p w14:paraId="1C77AEA6" w14:textId="77777777" w:rsidR="0085198C" w:rsidRPr="00DF18E1" w:rsidRDefault="0085198C" w:rsidP="0085198C"/>
    <w:p w14:paraId="3673E342" w14:textId="77777777" w:rsidR="0085198C" w:rsidRPr="00F02727" w:rsidRDefault="0085198C" w:rsidP="0085198C">
      <w:pPr>
        <w:pStyle w:val="IntenseQuote"/>
      </w:pPr>
      <w:r>
        <w:lastRenderedPageBreak/>
        <w:t>Pressure Restrictions Example</w:t>
      </w:r>
    </w:p>
    <w:p w14:paraId="16E2235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 vehicle system has the following components.</w:t>
      </w:r>
    </w:p>
    <w:p w14:paraId="7C7345BA"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Reactor with MAWP = 1800 psi</w:t>
      </w:r>
    </w:p>
    <w:p w14:paraId="6D46F172"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 xml:space="preserve">Steel tubing with MAWP = 150 psig. </w:t>
      </w:r>
    </w:p>
    <w:p w14:paraId="55A98C7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The MAWP of the Vehicle system = 150psig (weakest component in system)</w:t>
      </w:r>
    </w:p>
    <w:p w14:paraId="647D7F6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MOP = 135 psig (90% of 150psig)</w:t>
      </w:r>
    </w:p>
    <w:p w14:paraId="3D8E512A"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PRV maximum set point = 149 psig (1.1 x 135psig)</w:t>
      </w:r>
    </w:p>
    <w:p w14:paraId="17CC869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Appropriate pressure gauge range= 0 to 270 psig.( 2 x MOP)</w:t>
      </w:r>
    </w:p>
    <w:p w14:paraId="1C52EEAC" w14:textId="77777777" w:rsidR="0085198C" w:rsidRDefault="0085198C" w:rsidP="0085198C">
      <w:pPr>
        <w:pStyle w:val="ListParagraph"/>
        <w:spacing w:before="120" w:after="120" w:line="240" w:lineRule="auto"/>
        <w:ind w:left="2232"/>
      </w:pPr>
    </w:p>
    <w:p w14:paraId="349B0457" w14:textId="77777777" w:rsidR="0085198C" w:rsidRDefault="0085198C" w:rsidP="0085198C">
      <w:pPr>
        <w:pStyle w:val="ListParagraph"/>
        <w:spacing w:before="120" w:after="120" w:line="240" w:lineRule="auto"/>
        <w:ind w:left="2232"/>
      </w:pPr>
      <w:r w:rsidRPr="00EF4CB9">
        <w:t xml:space="preserve"> </w:t>
      </w:r>
    </w:p>
    <w:p w14:paraId="3A025EDD"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Pressure Testing.  </w:t>
      </w:r>
      <w:r w:rsidRPr="00B647E2">
        <w:rPr>
          <w:rFonts w:ascii="Times New Roman" w:hAnsi="Times New Roman" w:cs="Times New Roman"/>
        </w:rPr>
        <w:t xml:space="preserve">All components, including vessels, piping and fittings, valves, gauges, filters, must be certified to operate at a pressure greater than your vehicle’s maximum operating pressure (MOP).  </w:t>
      </w:r>
      <w:r w:rsidRPr="00B647E2">
        <w:rPr>
          <w:rFonts w:ascii="Times New Roman" w:hAnsi="Times New Roman" w:cs="Times New Roman"/>
          <w:i/>
        </w:rPr>
        <w:t>For most components, the pressure specifications can be obtained directly from the manufacturer. This information must be provided with your engineering documentation package.  For vessels, the pressure certification might not be known.   In this case, you will need to either have someone test the vessel for you, or complete the pressure test yourself under the supervision of a faculty member.  See Appendix A on Pressure Vessel Test Protocol and Procedure.</w:t>
      </w:r>
    </w:p>
    <w:p w14:paraId="07FE1549" w14:textId="77777777" w:rsidR="0085198C" w:rsidRPr="00B647E2" w:rsidRDefault="0085198C" w:rsidP="0085198C">
      <w:pPr>
        <w:pStyle w:val="ListParagraph"/>
        <w:spacing w:before="120" w:after="120" w:line="240" w:lineRule="auto"/>
        <w:ind w:left="360"/>
        <w:rPr>
          <w:rFonts w:ascii="Times New Roman" w:hAnsi="Times New Roman" w:cs="Times New Roman"/>
          <w:i/>
        </w:rPr>
      </w:pPr>
    </w:p>
    <w:p w14:paraId="3983528F"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Proper Management System to Prevent Over or Mis-Charging Pressure System. </w:t>
      </w:r>
      <w:r w:rsidRPr="00B647E2">
        <w:rPr>
          <w:rFonts w:ascii="Times New Roman" w:hAnsi="Times New Roman" w:cs="Times New Roman"/>
        </w:rPr>
        <w:t xml:space="preserve">Student teams must also be aware that the internal pressure in the vessel is dependent on the amount of reactant(s) charged. Students must demonstrate that proper management systems and controls are in place to ensure that the proper quantity of reactant is charged to the vehicle. </w:t>
      </w:r>
    </w:p>
    <w:p w14:paraId="7E0304E6" w14:textId="77777777" w:rsidR="0085198C" w:rsidRPr="00B647E2" w:rsidRDefault="0085198C" w:rsidP="0085198C">
      <w:pPr>
        <w:pStyle w:val="ListParagraph"/>
        <w:rPr>
          <w:rFonts w:ascii="Times New Roman" w:hAnsi="Times New Roman" w:cs="Times New Roman"/>
        </w:rPr>
      </w:pPr>
    </w:p>
    <w:p w14:paraId="54DFDA4C" w14:textId="77777777" w:rsidR="0085198C" w:rsidRPr="00B647E2" w:rsidRDefault="0085198C" w:rsidP="0085198C">
      <w:pPr>
        <w:pStyle w:val="ListParagraph"/>
        <w:widowControl/>
        <w:numPr>
          <w:ilvl w:val="1"/>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Standard Operating Procedures. </w:t>
      </w:r>
      <w:r w:rsidRPr="00B647E2">
        <w:rPr>
          <w:rFonts w:ascii="Times New Roman" w:hAnsi="Times New Roman" w:cs="Times New Roman"/>
        </w:rPr>
        <w:t xml:space="preserve">The following steps must be included in the Standard Operating Procedures of your vehicle to ensure proper charging: </w:t>
      </w:r>
    </w:p>
    <w:p w14:paraId="2AC6816F"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The quantity to be charged should be agreed upon by all team members and must be supported by data obtained from operating the vehicle.</w:t>
      </w:r>
    </w:p>
    <w:p w14:paraId="1C60416A"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At least one team member should observe both the measuring and charging operation to ensure that it is done properly.</w:t>
      </w:r>
    </w:p>
    <w:p w14:paraId="33BA3AED" w14:textId="77777777" w:rsidR="0085198C" w:rsidRPr="00B647E2" w:rsidRDefault="0085198C" w:rsidP="0085198C">
      <w:pPr>
        <w:pStyle w:val="ListParagraph"/>
        <w:widowControl/>
        <w:numPr>
          <w:ilvl w:val="2"/>
          <w:numId w:val="65"/>
        </w:numPr>
        <w:spacing w:before="120" w:after="120" w:line="240" w:lineRule="auto"/>
        <w:rPr>
          <w:rFonts w:ascii="Times New Roman" w:hAnsi="Times New Roman" w:cs="Times New Roman"/>
          <w:i/>
        </w:rPr>
      </w:pPr>
      <w:r w:rsidRPr="00B647E2">
        <w:rPr>
          <w:rFonts w:ascii="Times New Roman" w:hAnsi="Times New Roman" w:cs="Times New Roman"/>
        </w:rPr>
        <w:t>The car should be tagged once the charging is completed. This tag should remain until the attempt is finished.</w:t>
      </w:r>
    </w:p>
    <w:p w14:paraId="0A737184" w14:textId="77777777" w:rsidR="0085198C" w:rsidRPr="00B647E2" w:rsidRDefault="0085198C" w:rsidP="0085198C">
      <w:pPr>
        <w:pStyle w:val="ListParagraph"/>
        <w:spacing w:before="120" w:after="120" w:line="240" w:lineRule="auto"/>
        <w:ind w:left="1224"/>
        <w:rPr>
          <w:rFonts w:ascii="Times New Roman" w:hAnsi="Times New Roman" w:cs="Times New Roman"/>
          <w:i/>
        </w:rPr>
      </w:pPr>
    </w:p>
    <w:p w14:paraId="09D67926"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No Plastic in pressure service.  </w:t>
      </w:r>
      <w:r w:rsidRPr="00B647E2">
        <w:rPr>
          <w:rFonts w:ascii="Times New Roman" w:hAnsi="Times New Roman" w:cs="Times New Roman"/>
        </w:rPr>
        <w:t xml:space="preserve"> No plastics such as: PVC, </w:t>
      </w:r>
      <w:proofErr w:type="spellStart"/>
      <w:r w:rsidRPr="00B647E2">
        <w:rPr>
          <w:rFonts w:ascii="Times New Roman" w:hAnsi="Times New Roman" w:cs="Times New Roman"/>
        </w:rPr>
        <w:t>Tygon</w:t>
      </w:r>
      <w:proofErr w:type="spellEnd"/>
      <w:r w:rsidRPr="00B647E2">
        <w:rPr>
          <w:rFonts w:ascii="Times New Roman" w:hAnsi="Times New Roman" w:cs="Times New Roman"/>
        </w:rPr>
        <w:t xml:space="preserve"> Tubing, </w:t>
      </w:r>
      <w:proofErr w:type="spellStart"/>
      <w:r w:rsidRPr="00B647E2">
        <w:rPr>
          <w:rFonts w:ascii="Times New Roman" w:hAnsi="Times New Roman" w:cs="Times New Roman"/>
        </w:rPr>
        <w:t>cPVC</w:t>
      </w:r>
      <w:proofErr w:type="spellEnd"/>
      <w:r w:rsidRPr="00B647E2">
        <w:rPr>
          <w:rFonts w:ascii="Times New Roman" w:hAnsi="Times New Roman" w:cs="Times New Roman"/>
        </w:rPr>
        <w:t xml:space="preserve">, polyethylene terephthalate (PETE), ABS, PC, etc. are permitted for pressurized vessels or piping systems or for gases or liquids above manufacturer’s temperature recommendations.  NO exceptions to this rule will be allowed. </w:t>
      </w:r>
    </w:p>
    <w:p w14:paraId="03F25005" w14:textId="77777777" w:rsidR="0085198C" w:rsidRPr="00B647E2" w:rsidRDefault="0085198C" w:rsidP="0085198C">
      <w:pPr>
        <w:pStyle w:val="ListParagraph"/>
        <w:widowControl/>
        <w:numPr>
          <w:ilvl w:val="1"/>
          <w:numId w:val="65"/>
        </w:numPr>
        <w:spacing w:before="120" w:after="120" w:line="240" w:lineRule="auto"/>
        <w:rPr>
          <w:rFonts w:ascii="Times New Roman" w:hAnsi="Times New Roman" w:cs="Times New Roman"/>
          <w:i/>
        </w:rPr>
      </w:pPr>
      <w:r w:rsidRPr="00B647E2">
        <w:rPr>
          <w:rFonts w:ascii="Times New Roman" w:hAnsi="Times New Roman" w:cs="Times New Roman"/>
          <w:b/>
        </w:rPr>
        <w:t>Documentation.</w:t>
      </w:r>
      <w:r w:rsidRPr="00B647E2">
        <w:rPr>
          <w:rFonts w:ascii="Times New Roman" w:hAnsi="Times New Roman" w:cs="Times New Roman"/>
        </w:rPr>
        <w:t xml:space="preserve">  If plastics are used on the vehicle they must be certified by manufacture’s data for the particular temperature, pressure, and fluid or gas being used by the team and the data must be available at the safety inspection.  </w:t>
      </w:r>
    </w:p>
    <w:p w14:paraId="01F47F8D" w14:textId="77777777" w:rsidR="0085198C" w:rsidRPr="00B647E2" w:rsidRDefault="0085198C" w:rsidP="0085198C">
      <w:pPr>
        <w:tabs>
          <w:tab w:val="left" w:pos="720"/>
          <w:tab w:val="left" w:pos="810"/>
          <w:tab w:val="left" w:pos="1440"/>
          <w:tab w:val="left" w:pos="2160"/>
          <w:tab w:val="left" w:pos="2880"/>
          <w:tab w:val="left" w:pos="3600"/>
          <w:tab w:val="left" w:pos="5040"/>
          <w:tab w:val="left" w:pos="5760"/>
          <w:tab w:val="left" w:pos="6480"/>
        </w:tabs>
        <w:spacing w:line="240" w:lineRule="auto"/>
        <w:ind w:left="1440"/>
        <w:rPr>
          <w:rFonts w:ascii="Times New Roman" w:hAnsi="Times New Roman" w:cs="Times New Roman"/>
          <w:b/>
        </w:rPr>
      </w:pPr>
    </w:p>
    <w:p w14:paraId="1BCDEC63" w14:textId="77777777" w:rsidR="0085198C" w:rsidRPr="00B647E2" w:rsidRDefault="0085198C" w:rsidP="0085198C">
      <w:pPr>
        <w:pStyle w:val="NormalWeb"/>
        <w:numPr>
          <w:ilvl w:val="0"/>
          <w:numId w:val="65"/>
        </w:numPr>
        <w:spacing w:before="0" w:beforeAutospacing="0" w:after="0" w:afterAutospacing="0"/>
        <w:rPr>
          <w:b/>
          <w:sz w:val="22"/>
          <w:szCs w:val="22"/>
        </w:rPr>
      </w:pPr>
      <w:r w:rsidRPr="00B647E2">
        <w:rPr>
          <w:b/>
          <w:sz w:val="22"/>
          <w:szCs w:val="22"/>
        </w:rPr>
        <w:lastRenderedPageBreak/>
        <w:t>Chemical Containment</w:t>
      </w:r>
    </w:p>
    <w:p w14:paraId="7C6FD0ED" w14:textId="415EE85A" w:rsidR="0085198C" w:rsidRPr="00B647E2" w:rsidRDefault="0085198C" w:rsidP="00B647E2">
      <w:pPr>
        <w:pStyle w:val="NormalWeb"/>
        <w:numPr>
          <w:ilvl w:val="1"/>
          <w:numId w:val="65"/>
        </w:numPr>
        <w:spacing w:before="0" w:beforeAutospacing="0" w:after="0" w:afterAutospacing="0"/>
      </w:pPr>
      <w:r w:rsidRPr="00B647E2">
        <w:rPr>
          <w:b/>
          <w:sz w:val="22"/>
          <w:szCs w:val="22"/>
        </w:rPr>
        <w:t xml:space="preserve">Primary Containment. </w:t>
      </w:r>
      <w:r w:rsidRPr="00B647E2">
        <w:rPr>
          <w:sz w:val="22"/>
          <w:szCs w:val="22"/>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68AF13C6" w14:textId="77777777" w:rsidR="0085198C" w:rsidRPr="00B647E2" w:rsidRDefault="0085198C" w:rsidP="0085198C">
      <w:pPr>
        <w:pStyle w:val="NormalWeb"/>
        <w:numPr>
          <w:ilvl w:val="2"/>
          <w:numId w:val="65"/>
        </w:numPr>
        <w:spacing w:before="0" w:beforeAutospacing="0" w:after="0" w:afterAutospacing="0"/>
        <w:rPr>
          <w:sz w:val="22"/>
          <w:szCs w:val="22"/>
        </w:rPr>
      </w:pPr>
      <w:r w:rsidRPr="00B647E2">
        <w:rPr>
          <w:b/>
          <w:sz w:val="22"/>
          <w:szCs w:val="22"/>
        </w:rPr>
        <w:t>Lids</w:t>
      </w:r>
      <w:r w:rsidRPr="00B647E2">
        <w:rPr>
          <w:sz w:val="22"/>
          <w:szCs w:val="22"/>
        </w:rPr>
        <w:t>. All lids on containers containing chemicals must be securely attached to the container and should cover the entire container opening.  Please ensure that any holes in the lid or container are just big enough to accommodate the “through hole item” — seal if possible.  Saran™ wrap, Parafilm™, aluminum foil and other similar materials are not adequate for use as container covers. However, caution must be exercised to ensure no pressure build up occurs in a vessel not rated for pressure.</w:t>
      </w:r>
    </w:p>
    <w:p w14:paraId="1F96808D" w14:textId="77777777" w:rsidR="0085198C" w:rsidRPr="00B647E2" w:rsidRDefault="0085198C" w:rsidP="00B647E2">
      <w:pPr>
        <w:pStyle w:val="NormalWeb"/>
        <w:numPr>
          <w:ilvl w:val="1"/>
          <w:numId w:val="65"/>
        </w:numPr>
        <w:spacing w:before="0" w:beforeAutospacing="0" w:after="0" w:afterAutospacing="0"/>
        <w:ind w:left="900"/>
        <w:rPr>
          <w:sz w:val="22"/>
          <w:szCs w:val="22"/>
        </w:rPr>
      </w:pPr>
      <w:r w:rsidRPr="00B647E2">
        <w:rPr>
          <w:b/>
          <w:sz w:val="22"/>
          <w:szCs w:val="22"/>
        </w:rPr>
        <w:t xml:space="preserve">Secondary Containment. </w:t>
      </w:r>
      <w:r w:rsidRPr="00B647E2">
        <w:rPr>
          <w:sz w:val="22"/>
          <w:szCs w:val="22"/>
        </w:rPr>
        <w:t xml:space="preserve">Secondary Containment is required for all liquids on the car.   The secondary containment on the vehicle must be of suitable durability and size to hold the contents of any spilled chemicals on the vehicle. It is not required to have a lid for the second containment however it is good practice.  </w:t>
      </w:r>
      <w:r w:rsidRPr="00B647E2">
        <w:rPr>
          <w:i/>
          <w:sz w:val="22"/>
          <w:szCs w:val="22"/>
        </w:rPr>
        <w:t xml:space="preserve">Proper measures must be taken during chemical handling in the vehicle preparation area to prevent human exposure to these chemicals – see Appendix B on Chemical Handling and Disposal.  </w:t>
      </w:r>
    </w:p>
    <w:p w14:paraId="6BCE7118" w14:textId="77777777" w:rsidR="0085198C" w:rsidRPr="00B647E2" w:rsidRDefault="0085198C" w:rsidP="0085198C">
      <w:pPr>
        <w:pStyle w:val="NormalWeb"/>
        <w:spacing w:before="0" w:beforeAutospacing="0" w:after="0" w:afterAutospacing="0"/>
        <w:ind w:left="360"/>
        <w:rPr>
          <w:sz w:val="22"/>
          <w:szCs w:val="22"/>
        </w:rPr>
      </w:pPr>
    </w:p>
    <w:p w14:paraId="69D597AF" w14:textId="77777777" w:rsidR="0085198C" w:rsidRPr="00B647E2" w:rsidRDefault="0085198C" w:rsidP="0085198C">
      <w:pPr>
        <w:pStyle w:val="NormalWeb"/>
        <w:spacing w:before="0" w:beforeAutospacing="0" w:after="0" w:afterAutospacing="0"/>
        <w:rPr>
          <w:sz w:val="22"/>
          <w:szCs w:val="22"/>
        </w:rPr>
      </w:pPr>
    </w:p>
    <w:p w14:paraId="4228F90E" w14:textId="77777777" w:rsidR="0085198C" w:rsidRPr="00B647E2" w:rsidRDefault="0085198C" w:rsidP="0085198C">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Temperature Hazards.</w:t>
      </w:r>
      <w:r w:rsidRPr="00B647E2">
        <w:rPr>
          <w:rFonts w:ascii="Times New Roman" w:hAnsi="Times New Roman" w:cs="Times New Roman"/>
        </w:rPr>
        <w:t xml:space="preserve"> All exposed surfaces on your vehicle with temperatures greater than 150</w:t>
      </w:r>
      <w:r w:rsidRPr="00B647E2">
        <w:rPr>
          <w:rFonts w:ascii="Times New Roman" w:hAnsi="Times New Roman" w:cs="Times New Roman"/>
          <w:vertAlign w:val="superscript"/>
        </w:rPr>
        <w:t>o</w:t>
      </w:r>
      <w:r w:rsidRPr="00B647E2">
        <w:rPr>
          <w:rFonts w:ascii="Times New Roman" w:hAnsi="Times New Roman" w:cs="Times New Roman"/>
        </w:rPr>
        <w:t>F (65.5</w:t>
      </w:r>
      <w:r w:rsidRPr="00B647E2">
        <w:rPr>
          <w:rFonts w:ascii="Times New Roman" w:hAnsi="Times New Roman" w:cs="Times New Roman"/>
          <w:vertAlign w:val="superscript"/>
        </w:rPr>
        <w:t>o</w:t>
      </w:r>
      <w:r w:rsidRPr="00B647E2">
        <w:rPr>
          <w:rFonts w:ascii="Times New Roman" w:hAnsi="Times New Roman" w:cs="Times New Roman"/>
        </w:rPr>
        <w:t>C) or under 32</w:t>
      </w:r>
      <w:r w:rsidRPr="00B647E2">
        <w:rPr>
          <w:rFonts w:ascii="Times New Roman" w:hAnsi="Times New Roman" w:cs="Times New Roman"/>
          <w:vertAlign w:val="superscript"/>
        </w:rPr>
        <w:t>o</w:t>
      </w:r>
      <w:r w:rsidRPr="00B647E2">
        <w:rPr>
          <w:rFonts w:ascii="Times New Roman" w:hAnsi="Times New Roman" w:cs="Times New Roman"/>
        </w:rPr>
        <w:t>F (0</w:t>
      </w:r>
      <w:r w:rsidRPr="00B647E2">
        <w:rPr>
          <w:rFonts w:ascii="Times New Roman" w:hAnsi="Times New Roman" w:cs="Times New Roman"/>
          <w:vertAlign w:val="superscript"/>
        </w:rPr>
        <w:t>o</w:t>
      </w:r>
      <w:r w:rsidRPr="00B647E2">
        <w:rPr>
          <w:rFonts w:ascii="Times New Roman" w:hAnsi="Times New Roman" w:cs="Times New Roman"/>
        </w:rPr>
        <w:t xml:space="preserve">C) must either be insulated or covered to prevent contact with human skin.  </w:t>
      </w:r>
    </w:p>
    <w:p w14:paraId="38E757D1" w14:textId="77777777" w:rsidR="0085198C" w:rsidRPr="00B647E2" w:rsidRDefault="0085198C" w:rsidP="0085198C">
      <w:pPr>
        <w:pStyle w:val="ListParagraph"/>
        <w:spacing w:line="240" w:lineRule="auto"/>
        <w:ind w:left="360"/>
        <w:rPr>
          <w:rFonts w:ascii="Times New Roman" w:hAnsi="Times New Roman" w:cs="Times New Roman"/>
        </w:rPr>
      </w:pPr>
    </w:p>
    <w:p w14:paraId="4236E419" w14:textId="2BCBA48C" w:rsidR="00EF743B" w:rsidRPr="00B647E2" w:rsidRDefault="0085198C" w:rsidP="00EF743B">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 xml:space="preserve">Electrical Hazards </w:t>
      </w:r>
    </w:p>
    <w:p w14:paraId="1E20BC94" w14:textId="741A4CC6" w:rsidR="0085198C" w:rsidRPr="00B647E2" w:rsidRDefault="00EF743B" w:rsidP="00F008F5">
      <w:pPr>
        <w:pStyle w:val="ListParagraph"/>
        <w:widowControl/>
        <w:numPr>
          <w:ilvl w:val="1"/>
          <w:numId w:val="65"/>
        </w:numPr>
        <w:spacing w:after="0" w:line="240" w:lineRule="auto"/>
        <w:rPr>
          <w:rFonts w:ascii="Times New Roman" w:hAnsi="Times New Roman" w:cs="Times New Roman"/>
        </w:rPr>
      </w:pPr>
      <w:r w:rsidRPr="00B647E2">
        <w:rPr>
          <w:rFonts w:ascii="Times New Roman" w:hAnsi="Times New Roman" w:cs="Times New Roman"/>
          <w:b/>
        </w:rPr>
        <w:t>Preventing Electrical Shock or Ignition.</w:t>
      </w:r>
      <w:r w:rsidRPr="00B647E2">
        <w:rPr>
          <w:rFonts w:ascii="Times New Roman" w:hAnsi="Times New Roman" w:cs="Times New Roman"/>
        </w:rPr>
        <w:t xml:space="preserve"> </w:t>
      </w:r>
      <w:r w:rsidR="0085198C" w:rsidRPr="00B647E2">
        <w:rPr>
          <w:rFonts w:ascii="Times New Roman" w:hAnsi="Times New Roman" w:cs="Times New Roman"/>
        </w:rPr>
        <w:t xml:space="preserve">All wiring and exposed electrical components must be insulated or covered to prevent the possibility of electrical shock or ignition of any component of a vehicle. </w:t>
      </w:r>
    </w:p>
    <w:p w14:paraId="68EF3076" w14:textId="4F42CD06" w:rsidR="0085198C" w:rsidRPr="00B647E2" w:rsidRDefault="0085198C" w:rsidP="0085198C">
      <w:pPr>
        <w:pStyle w:val="ListParagraph"/>
        <w:widowControl/>
        <w:numPr>
          <w:ilvl w:val="1"/>
          <w:numId w:val="65"/>
        </w:numPr>
        <w:spacing w:after="0" w:line="240" w:lineRule="auto"/>
        <w:rPr>
          <w:rFonts w:ascii="Times New Roman" w:hAnsi="Times New Roman" w:cs="Times New Roman"/>
        </w:rPr>
      </w:pPr>
      <w:r w:rsidRPr="00B647E2">
        <w:rPr>
          <w:rFonts w:ascii="Times New Roman" w:hAnsi="Times New Roman" w:cs="Times New Roman"/>
          <w:b/>
        </w:rPr>
        <w:t xml:space="preserve">No Alligator Clips.  </w:t>
      </w:r>
      <w:r w:rsidRPr="00B647E2">
        <w:rPr>
          <w:rFonts w:ascii="Times New Roman" w:hAnsi="Times New Roman" w:cs="Times New Roman"/>
        </w:rPr>
        <w:t>Alligator clips and twisted wires represent both an electrical shock hazard and an ignition source for flammable vapors and/or liquids and are not allowed. Use more robust electrical connectors such as banana plugs or binding posts.</w:t>
      </w:r>
    </w:p>
    <w:p w14:paraId="50C03D84" w14:textId="7AB16B15" w:rsidR="00EF743B" w:rsidRPr="00B647E2" w:rsidRDefault="00EF743B" w:rsidP="0085198C">
      <w:pPr>
        <w:pStyle w:val="ListParagraph"/>
        <w:widowControl/>
        <w:numPr>
          <w:ilvl w:val="1"/>
          <w:numId w:val="65"/>
        </w:numPr>
        <w:spacing w:after="0" w:line="240" w:lineRule="auto"/>
        <w:rPr>
          <w:rFonts w:ascii="Times New Roman" w:hAnsi="Times New Roman" w:cs="Times New Roman"/>
        </w:rPr>
      </w:pPr>
      <w:r w:rsidRPr="00B647E2">
        <w:rPr>
          <w:rStyle w:val="normaltextrun"/>
          <w:rFonts w:ascii="Times New Roman" w:hAnsi="Times New Roman" w:cs="Times New Roman"/>
          <w:b/>
          <w:color w:val="000000"/>
          <w:bdr w:val="none" w:sz="0" w:space="0" w:color="auto" w:frame="1"/>
        </w:rPr>
        <w:t>Charging Batteries.</w:t>
      </w:r>
      <w:r w:rsidRPr="00B647E2">
        <w:rPr>
          <w:rStyle w:val="normaltextrun"/>
          <w:rFonts w:ascii="Times New Roman" w:hAnsi="Times New Roman" w:cs="Times New Roman"/>
          <w:color w:val="000000"/>
          <w:bdr w:val="none" w:sz="0" w:space="0" w:color="auto" w:frame="1"/>
        </w:rPr>
        <w:t xml:space="preserve"> The charging of student-made batteries must be done in a safe way and documented within the EDP.</w:t>
      </w:r>
    </w:p>
    <w:p w14:paraId="3B230FA3" w14:textId="77777777" w:rsidR="0085198C" w:rsidRPr="00B647E2" w:rsidRDefault="0085198C" w:rsidP="0085198C">
      <w:pPr>
        <w:spacing w:line="240" w:lineRule="auto"/>
        <w:ind w:left="720"/>
        <w:rPr>
          <w:rFonts w:ascii="Times New Roman" w:hAnsi="Times New Roman" w:cs="Times New Roman"/>
        </w:rPr>
      </w:pPr>
    </w:p>
    <w:p w14:paraId="4B1BA1DA" w14:textId="77777777" w:rsidR="0085198C" w:rsidRPr="00B647E2" w:rsidRDefault="0085198C" w:rsidP="0085198C">
      <w:pPr>
        <w:pStyle w:val="ListParagraph"/>
        <w:widowControl/>
        <w:numPr>
          <w:ilvl w:val="0"/>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after="0" w:line="240" w:lineRule="auto"/>
        <w:rPr>
          <w:rFonts w:ascii="Times New Roman" w:hAnsi="Times New Roman" w:cs="Times New Roman"/>
        </w:rPr>
      </w:pPr>
      <w:r w:rsidRPr="00B647E2">
        <w:rPr>
          <w:rFonts w:ascii="Times New Roman" w:hAnsi="Times New Roman" w:cs="Times New Roman"/>
          <w:b/>
        </w:rPr>
        <w:t xml:space="preserve">Mechanical Hazards </w:t>
      </w:r>
      <w:r w:rsidRPr="00B647E2">
        <w:rPr>
          <w:rFonts w:ascii="Times New Roman" w:hAnsi="Times New Roman" w:cs="Times New Roman"/>
        </w:rPr>
        <w:t>Guards must be present for any moving parts and pinch points. This includes gears, belts, linkages, actuator arms and any other part that may present a pinch point.</w:t>
      </w:r>
    </w:p>
    <w:p w14:paraId="7E1D0687" w14:textId="77777777" w:rsidR="0085198C" w:rsidRDefault="0085198C" w:rsidP="0085198C">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3A905D2F" w14:textId="681E6385" w:rsidR="0085198C" w:rsidRPr="000B79F4" w:rsidRDefault="0085198C" w:rsidP="0085198C">
      <w:pPr>
        <w:pStyle w:val="ListParagraph"/>
        <w:widowControl/>
        <w:numPr>
          <w:ilvl w:val="0"/>
          <w:numId w:val="65"/>
        </w:numPr>
        <w:spacing w:after="0"/>
        <w:rPr>
          <w:rFonts w:ascii="Times New Roman" w:hAnsi="Times New Roman" w:cs="Times New Roman"/>
        </w:rPr>
      </w:pPr>
      <w:r w:rsidRPr="000B79F4">
        <w:rPr>
          <w:rFonts w:ascii="Times New Roman" w:hAnsi="Times New Roman" w:cs="Times New Roman"/>
          <w:b/>
        </w:rPr>
        <w:t xml:space="preserve">Oxygen Service </w:t>
      </w:r>
      <w:r w:rsidRPr="000B79F4">
        <w:rPr>
          <w:rFonts w:ascii="Times New Roman" w:hAnsi="Times New Roman" w:cs="Times New Roman"/>
        </w:rPr>
        <w:t xml:space="preserve">All components in oxygen service must be </w:t>
      </w:r>
      <w:r w:rsidR="007B74B5" w:rsidRPr="000B79F4">
        <w:rPr>
          <w:rFonts w:ascii="Times New Roman" w:hAnsi="Times New Roman" w:cs="Times New Roman"/>
        </w:rPr>
        <w:t>compatible with</w:t>
      </w:r>
      <w:r w:rsidRPr="000B79F4">
        <w:rPr>
          <w:rFonts w:ascii="Times New Roman" w:hAnsi="Times New Roman" w:cs="Times New Roman"/>
        </w:rPr>
        <w:t xml:space="preserve"> oxygen </w:t>
      </w:r>
      <w:r w:rsidR="007B74B5" w:rsidRPr="000B79F4">
        <w:rPr>
          <w:rFonts w:ascii="Times New Roman" w:hAnsi="Times New Roman" w:cs="Times New Roman"/>
        </w:rPr>
        <w:t>at elevated concentrations</w:t>
      </w:r>
      <w:r w:rsidRPr="000B79F4">
        <w:rPr>
          <w:rFonts w:ascii="Times New Roman" w:hAnsi="Times New Roman" w:cs="Times New Roman"/>
        </w:rPr>
        <w:t xml:space="preserve">.  This includes vessels, piping, filters, regulators and valves.  </w:t>
      </w:r>
      <w:r w:rsidR="007B74B5" w:rsidRPr="000B79F4">
        <w:rPr>
          <w:rFonts w:ascii="Times New Roman" w:hAnsi="Times New Roman" w:cs="Times New Roman"/>
        </w:rPr>
        <w:t>Electronic components and regulators in oxygen service must be rated</w:t>
      </w:r>
      <w:r w:rsidR="007B74B5" w:rsidRPr="000B79F4">
        <w:rPr>
          <w:rFonts w:ascii="Times New Roman" w:hAnsi="Times New Roman" w:cs="Times New Roman"/>
        </w:rPr>
        <w:t xml:space="preserve"> by the manufacturer</w:t>
      </w:r>
      <w:r w:rsidR="007B74B5" w:rsidRPr="000B79F4">
        <w:rPr>
          <w:rFonts w:ascii="Times New Roman" w:hAnsi="Times New Roman" w:cs="Times New Roman"/>
        </w:rPr>
        <w:t xml:space="preserve"> for oxygen service. </w:t>
      </w:r>
      <w:r w:rsidRPr="000B79F4">
        <w:rPr>
          <w:rFonts w:ascii="Times New Roman" w:hAnsi="Times New Roman" w:cs="Times New Roman"/>
        </w:rPr>
        <w:t xml:space="preserve">Metallic components are preferred </w:t>
      </w:r>
      <w:r w:rsidR="00EF1289" w:rsidRPr="000B79F4">
        <w:rPr>
          <w:rFonts w:ascii="Times New Roman" w:hAnsi="Times New Roman" w:cs="Times New Roman"/>
        </w:rPr>
        <w:t>because</w:t>
      </w:r>
      <w:r w:rsidR="00EF1289" w:rsidRPr="000B79F4">
        <w:rPr>
          <w:rFonts w:ascii="Times New Roman" w:hAnsi="Times New Roman" w:cs="Times New Roman"/>
        </w:rPr>
        <w:t xml:space="preserve"> </w:t>
      </w:r>
      <w:r w:rsidRPr="000B79F4">
        <w:rPr>
          <w:rFonts w:ascii="Times New Roman" w:hAnsi="Times New Roman" w:cs="Times New Roman"/>
        </w:rPr>
        <w:t xml:space="preserve">nonmetals are more susceptible to oxygen ignition.  The equipment must not have been used previously for another </w:t>
      </w:r>
      <w:r w:rsidR="007B74B5" w:rsidRPr="000B79F4">
        <w:rPr>
          <w:rFonts w:ascii="Times New Roman" w:hAnsi="Times New Roman" w:cs="Times New Roman"/>
        </w:rPr>
        <w:t xml:space="preserve">chemical </w:t>
      </w:r>
      <w:r w:rsidRPr="000B79F4">
        <w:rPr>
          <w:rFonts w:ascii="Times New Roman" w:hAnsi="Times New Roman" w:cs="Times New Roman"/>
        </w:rPr>
        <w:t>service</w:t>
      </w:r>
      <w:r w:rsidR="007B74B5" w:rsidRPr="000B79F4">
        <w:rPr>
          <w:rFonts w:ascii="Times New Roman" w:hAnsi="Times New Roman" w:cs="Times New Roman"/>
        </w:rPr>
        <w:t xml:space="preserve"> that could leave residual ignitable material</w:t>
      </w:r>
      <w:r w:rsidRPr="000B79F4">
        <w:rPr>
          <w:rFonts w:ascii="Times New Roman" w:hAnsi="Times New Roman" w:cs="Times New Roman"/>
        </w:rPr>
        <w:t xml:space="preserve">.  In particular, gas regulators used for hydrocarbon gas service </w:t>
      </w:r>
      <w:r w:rsidR="00E664EC" w:rsidRPr="000B79F4">
        <w:rPr>
          <w:rFonts w:ascii="Times New Roman" w:hAnsi="Times New Roman" w:cs="Times New Roman"/>
        </w:rPr>
        <w:t xml:space="preserve">can ignite and potentially explode </w:t>
      </w:r>
      <w:r w:rsidRPr="000B79F4">
        <w:rPr>
          <w:rFonts w:ascii="Times New Roman" w:hAnsi="Times New Roman" w:cs="Times New Roman"/>
        </w:rPr>
        <w:t xml:space="preserve">when placed into oxygen service.  </w:t>
      </w:r>
    </w:p>
    <w:p w14:paraId="4F539C87" w14:textId="77777777" w:rsidR="0085198C" w:rsidRPr="000B79F4" w:rsidRDefault="0085198C" w:rsidP="0085198C">
      <w:pPr>
        <w:pStyle w:val="ListParagraph"/>
        <w:rPr>
          <w:rFonts w:ascii="Times New Roman" w:hAnsi="Times New Roman" w:cs="Times New Roman"/>
        </w:rPr>
      </w:pPr>
    </w:p>
    <w:p w14:paraId="55A8D9AF" w14:textId="77777777" w:rsidR="0085198C" w:rsidRPr="000B79F4" w:rsidRDefault="0085198C" w:rsidP="0085198C">
      <w:pPr>
        <w:pStyle w:val="ListParagraph"/>
        <w:widowControl/>
        <w:numPr>
          <w:ilvl w:val="1"/>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after="0" w:line="240" w:lineRule="auto"/>
        <w:ind w:left="720"/>
        <w:rPr>
          <w:rFonts w:ascii="Times New Roman" w:hAnsi="Times New Roman" w:cs="Times New Roman"/>
        </w:rPr>
      </w:pPr>
      <w:r w:rsidRPr="000B79F4">
        <w:rPr>
          <w:rFonts w:ascii="Times New Roman" w:hAnsi="Times New Roman" w:cs="Times New Roman"/>
          <w:b/>
        </w:rPr>
        <w:t>Cleaning.</w:t>
      </w:r>
      <w:r w:rsidRPr="000B79F4">
        <w:rPr>
          <w:rFonts w:ascii="Times New Roman" w:hAnsi="Times New Roman" w:cs="Times New Roman"/>
        </w:rPr>
        <w:t xml:space="preserve"> All equipment in oxygen service must be thoroughly cleaned before being placed into service.  Effective cleaning will: (1) remove particles, films, greases, oils, and other unwanted </w:t>
      </w:r>
      <w:r w:rsidRPr="000B79F4">
        <w:rPr>
          <w:rFonts w:ascii="Times New Roman" w:hAnsi="Times New Roman" w:cs="Times New Roman"/>
        </w:rPr>
        <w:lastRenderedPageBreak/>
        <w:t>matter, (2) prevent loose scale, rust, dirt, mill scale, weld spatter, and weld flux deposited on moving and stationary parts from interfering with the component function and clogging flow passages, and (3) reduce the concentration of finely divided contaminants, which are more easily ignited than bulk material. Cleaning of the oxygen system must be done by disassembling all components to their individual parts</w:t>
      </w:r>
    </w:p>
    <w:p w14:paraId="43EB2C58" w14:textId="77777777" w:rsidR="0085198C" w:rsidRPr="000B79F4" w:rsidRDefault="0085198C" w:rsidP="0085198C">
      <w:pPr>
        <w:tabs>
          <w:tab w:val="left" w:pos="2280"/>
        </w:tabs>
        <w:spacing w:line="240" w:lineRule="auto"/>
        <w:rPr>
          <w:rFonts w:ascii="Times New Roman" w:hAnsi="Times New Roman" w:cs="Times New Roman"/>
          <w:b/>
        </w:rPr>
      </w:pPr>
    </w:p>
    <w:p w14:paraId="30110044" w14:textId="124BCC36" w:rsidR="0085198C" w:rsidRPr="000B79F4" w:rsidRDefault="0085198C" w:rsidP="0085198C">
      <w:pPr>
        <w:pStyle w:val="ListParagraph"/>
        <w:widowControl/>
        <w:numPr>
          <w:ilvl w:val="0"/>
          <w:numId w:val="65"/>
        </w:numPr>
        <w:tabs>
          <w:tab w:val="left" w:pos="2280"/>
        </w:tabs>
        <w:spacing w:after="0" w:line="240" w:lineRule="auto"/>
        <w:rPr>
          <w:rFonts w:ascii="Times New Roman" w:hAnsi="Times New Roman" w:cs="Times New Roman"/>
        </w:rPr>
      </w:pPr>
      <w:r w:rsidRPr="000B79F4">
        <w:rPr>
          <w:rFonts w:ascii="Times New Roman" w:hAnsi="Times New Roman" w:cs="Times New Roman"/>
          <w:b/>
        </w:rPr>
        <w:t xml:space="preserve">Biohazards </w:t>
      </w:r>
      <w:r w:rsidRPr="000B79F4">
        <w:rPr>
          <w:rFonts w:ascii="Times New Roman" w:hAnsi="Times New Roman" w:cs="Times New Roman"/>
        </w:rPr>
        <w:t>If any biological organisms are used during any phase of the design, development, operation, competition and preparation of your Chem-E</w:t>
      </w:r>
      <w:r w:rsidR="00DD7A7C" w:rsidRPr="000B79F4">
        <w:rPr>
          <w:rFonts w:ascii="Times New Roman" w:hAnsi="Times New Roman" w:cs="Times New Roman"/>
        </w:rPr>
        <w:t>-</w:t>
      </w:r>
      <w:r w:rsidRPr="000B79F4">
        <w:rPr>
          <w:rFonts w:ascii="Times New Roman" w:hAnsi="Times New Roman" w:cs="Times New Roman"/>
        </w:rPr>
        <w:t xml:space="preserve">Car, they must be no more than Level 1 biological hazards (also called biosafety level 1).   This would include any bacterial, fungal, viral, or yeast organisms.  </w:t>
      </w:r>
      <w:r w:rsidRPr="000B79F4">
        <w:rPr>
          <w:rFonts w:ascii="Times New Roman" w:hAnsi="Times New Roman" w:cs="Times New Roman"/>
          <w:i/>
        </w:rPr>
        <w:t xml:space="preserve">Proper handling procedures must be followed to minimize human exposure.  </w:t>
      </w:r>
      <w:r w:rsidRPr="000B79F4">
        <w:rPr>
          <w:rFonts w:ascii="Times New Roman" w:hAnsi="Times New Roman" w:cs="Times New Roman"/>
          <w:i/>
          <w:color w:val="000000"/>
        </w:rPr>
        <w:t>All leftover cultures, stocks, and other regulated wastes must be collected, packaged and decontaminated according to local, state and federal regulations.</w:t>
      </w:r>
      <w:r w:rsidRPr="000B79F4">
        <w:rPr>
          <w:rFonts w:ascii="Times New Roman" w:hAnsi="Times New Roman" w:cs="Times New Roman"/>
          <w:color w:val="000000"/>
        </w:rPr>
        <w:t xml:space="preserve">  </w:t>
      </w:r>
    </w:p>
    <w:p w14:paraId="2492537E" w14:textId="77777777" w:rsidR="0085198C" w:rsidRPr="00EF4CB9" w:rsidRDefault="0085198C" w:rsidP="0085198C">
      <w:pPr>
        <w:pStyle w:val="ListParagraph"/>
        <w:tabs>
          <w:tab w:val="left" w:pos="2280"/>
        </w:tabs>
        <w:spacing w:line="240" w:lineRule="auto"/>
        <w:ind w:left="1560"/>
      </w:pPr>
    </w:p>
    <w:p w14:paraId="1C99E1A4" w14:textId="1585CB54" w:rsidR="0085198C" w:rsidRPr="00486885" w:rsidRDefault="0085198C" w:rsidP="0085198C">
      <w:pPr>
        <w:pStyle w:val="NormalWeb"/>
        <w:numPr>
          <w:ilvl w:val="0"/>
          <w:numId w:val="65"/>
        </w:numPr>
        <w:tabs>
          <w:tab w:val="left" w:pos="9360"/>
        </w:tabs>
        <w:spacing w:before="0" w:beforeAutospacing="0" w:after="0" w:afterAutospacing="0"/>
        <w:ind w:right="-90"/>
        <w:rPr>
          <w:b/>
          <w:bCs/>
          <w:sz w:val="22"/>
          <w:szCs w:val="22"/>
        </w:rPr>
      </w:pPr>
      <w:r w:rsidRPr="00486885">
        <w:rPr>
          <w:rStyle w:val="Strong"/>
          <w:sz w:val="22"/>
          <w:szCs w:val="22"/>
        </w:rPr>
        <w:t>Accidents</w:t>
      </w:r>
      <w:r w:rsidR="00DD7A7C" w:rsidRPr="00486885">
        <w:rPr>
          <w:rStyle w:val="Strong"/>
          <w:sz w:val="22"/>
          <w:szCs w:val="22"/>
        </w:rPr>
        <w:t>/Incidents</w:t>
      </w:r>
      <w:r w:rsidRPr="00486885">
        <w:rPr>
          <w:rStyle w:val="Strong"/>
          <w:sz w:val="22"/>
          <w:szCs w:val="22"/>
        </w:rPr>
        <w:t xml:space="preserve">.  </w:t>
      </w:r>
      <w:r w:rsidRPr="00486885">
        <w:rPr>
          <w:sz w:val="22"/>
          <w:szCs w:val="22"/>
        </w:rPr>
        <w:t xml:space="preserve">If a safety incident occurs during the competition, the AICHE student chapter advisor of that team will be informed that an incident analysis report must be submitted to </w:t>
      </w:r>
      <w:hyperlink r:id="rId38" w:history="1">
        <w:r w:rsidRPr="00486885">
          <w:rPr>
            <w:rStyle w:val="Hyperlink"/>
            <w:sz w:val="22"/>
            <w:szCs w:val="22"/>
          </w:rPr>
          <w:t>studentchapters@aiche.org</w:t>
        </w:r>
      </w:hyperlink>
      <w:r w:rsidRPr="00486885">
        <w:rPr>
          <w:sz w:val="22"/>
          <w:szCs w:val="22"/>
        </w:rPr>
        <w:t>. This safety incident report must be approved by the Chem-E</w:t>
      </w:r>
      <w:r w:rsidR="00DD7A7C" w:rsidRPr="00486885">
        <w:rPr>
          <w:sz w:val="22"/>
          <w:szCs w:val="22"/>
        </w:rPr>
        <w:t>-</w:t>
      </w:r>
      <w:r w:rsidRPr="00486885">
        <w:rPr>
          <w:sz w:val="22"/>
          <w:szCs w:val="22"/>
        </w:rPr>
        <w:t>Car Competition</w:t>
      </w:r>
      <w:r w:rsidRPr="00486885">
        <w:rPr>
          <w:rStyle w:val="Strong"/>
          <w:sz w:val="22"/>
          <w:szCs w:val="22"/>
          <w:vertAlign w:val="superscript"/>
        </w:rPr>
        <w:t>®</w:t>
      </w:r>
      <w:r w:rsidRPr="00486885">
        <w:rPr>
          <w:sz w:val="22"/>
          <w:szCs w:val="22"/>
        </w:rPr>
        <w:t xml:space="preserve"> Student Chapters Subcommittee before any team from that university is allowed to compete in Regional or Annual Student Conference Chem-E</w:t>
      </w:r>
      <w:r w:rsidR="00DD7A7C" w:rsidRPr="00486885">
        <w:rPr>
          <w:sz w:val="22"/>
          <w:szCs w:val="22"/>
        </w:rPr>
        <w:t>-</w:t>
      </w:r>
      <w:r w:rsidRPr="00486885">
        <w:rPr>
          <w:sz w:val="22"/>
          <w:szCs w:val="22"/>
        </w:rPr>
        <w:t>Car competitions. </w:t>
      </w:r>
    </w:p>
    <w:p w14:paraId="56721463"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71850290"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10C58671" w14:textId="58575433" w:rsidR="0085198C" w:rsidRPr="00486885" w:rsidRDefault="0085198C" w:rsidP="000B79F4">
      <w:pPr>
        <w:pStyle w:val="HTMLPreformatted"/>
        <w:numPr>
          <w:ilvl w:val="0"/>
          <w:numId w:val="65"/>
        </w:numPr>
        <w:rPr>
          <w:rFonts w:ascii="Times New Roman" w:hAnsi="Times New Roman" w:cs="Times New Roman"/>
          <w:b/>
          <w:sz w:val="22"/>
          <w:szCs w:val="22"/>
        </w:rPr>
      </w:pPr>
      <w:r w:rsidRPr="00486885">
        <w:rPr>
          <w:rFonts w:ascii="Times New Roman" w:hAnsi="Times New Roman" w:cs="Times New Roman"/>
          <w:b/>
          <w:sz w:val="22"/>
          <w:szCs w:val="22"/>
        </w:rPr>
        <w:t>Competition Day Rules</w:t>
      </w:r>
    </w:p>
    <w:p w14:paraId="04C36177" w14:textId="77777777" w:rsidR="0085198C" w:rsidRPr="00486885"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PPE</w:t>
      </w:r>
      <w:r w:rsidRPr="00486885">
        <w:rPr>
          <w:rFonts w:ascii="Times New Roman" w:hAnsi="Times New Roman" w:cs="Times New Roman"/>
          <w:sz w:val="22"/>
          <w:szCs w:val="22"/>
        </w:rPr>
        <w:t>: Each team must provide the appropriate personal protective equipment (PPE) for use in the chemical prep area, as identified in their JSA, and must use them properly.  This includes lab coats, safety glasses, gloves, masks, face shields, and hearing protection.  The personal protective equipment must be used appropriately by all team members depending on the hazards encountered during the chemical preparation.</w:t>
      </w:r>
    </w:p>
    <w:p w14:paraId="567EBF7C" w14:textId="3E7CDBC5" w:rsidR="0085198C" w:rsidRPr="00486885"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 xml:space="preserve">Electronics in prep area: </w:t>
      </w:r>
      <w:r w:rsidRPr="00486885">
        <w:rPr>
          <w:rFonts w:ascii="Times New Roman" w:hAnsi="Times New Roman" w:cs="Times New Roman"/>
          <w:sz w:val="22"/>
          <w:szCs w:val="22"/>
        </w:rPr>
        <w:t>All portable personal electronic devices must be covered while in the prep area.  Smaller portable personal electronic devices such as calculators and especially cell phones must be kept in clear plastic bags (e.g. Ziploc bags) throughout the competition.  Teams will also be required to place screen covers and disposable keyboard covers over laptop and tablet touch screens and keyboards.  The purpose of this rule is to prevent contamination of portable personal electronic devices.  Teams are responsible for providing clear plastic bags, screen covers, and keyboard covers for their portable personal electronic devices.   Failure to follow this rule</w:t>
      </w:r>
      <w:r w:rsidR="00C27668" w:rsidRPr="00486885">
        <w:rPr>
          <w:rFonts w:ascii="Times New Roman" w:hAnsi="Times New Roman" w:cs="Times New Roman"/>
          <w:sz w:val="22"/>
          <w:szCs w:val="22"/>
        </w:rPr>
        <w:t xml:space="preserve"> </w:t>
      </w:r>
      <w:r w:rsidRPr="00486885">
        <w:rPr>
          <w:rFonts w:ascii="Times New Roman" w:hAnsi="Times New Roman" w:cs="Times New Roman"/>
          <w:sz w:val="22"/>
          <w:szCs w:val="22"/>
        </w:rPr>
        <w:t>will result in all team electronic devices being removed for the remainder of the competition from the prep area.</w:t>
      </w:r>
    </w:p>
    <w:p w14:paraId="5784ED29" w14:textId="77777777" w:rsidR="0085198C" w:rsidRPr="009F23C3" w:rsidRDefault="0085198C" w:rsidP="0085198C">
      <w:pPr>
        <w:pStyle w:val="HTMLPreformatted"/>
        <w:numPr>
          <w:ilvl w:val="1"/>
          <w:numId w:val="65"/>
        </w:numPr>
        <w:rPr>
          <w:rFonts w:ascii="Times New Roman" w:hAnsi="Times New Roman" w:cs="Times New Roman"/>
          <w:b/>
          <w:sz w:val="22"/>
          <w:szCs w:val="22"/>
        </w:rPr>
      </w:pPr>
      <w:r w:rsidRPr="00486885">
        <w:rPr>
          <w:rFonts w:ascii="Times New Roman" w:hAnsi="Times New Roman" w:cs="Times New Roman"/>
          <w:b/>
          <w:sz w:val="22"/>
          <w:szCs w:val="22"/>
        </w:rPr>
        <w:t>Labeling Containers.</w:t>
      </w:r>
      <w:r w:rsidRPr="009F23C3">
        <w:rPr>
          <w:rFonts w:ascii="Times New Roman" w:hAnsi="Times New Roman" w:cs="Times New Roman"/>
          <w:sz w:val="22"/>
          <w:szCs w:val="22"/>
        </w:rPr>
        <w:t xml:space="preserve">  All containers with chemicals, including bottles, beakers, and plastic bags must be properly labeled. The label must minimally include the name of the chemical(s), and the name of the Chem-E Car team.</w:t>
      </w:r>
    </w:p>
    <w:p w14:paraId="218B1410" w14:textId="77777777" w:rsidR="0085198C" w:rsidRPr="009F23C3" w:rsidRDefault="0085198C" w:rsidP="0085198C">
      <w:pPr>
        <w:pStyle w:val="HTMLPreformatted"/>
        <w:numPr>
          <w:ilvl w:val="1"/>
          <w:numId w:val="65"/>
        </w:numPr>
        <w:rPr>
          <w:rFonts w:ascii="Times New Roman" w:hAnsi="Times New Roman" w:cs="Times New Roman"/>
          <w:b/>
          <w:sz w:val="22"/>
          <w:szCs w:val="22"/>
        </w:rPr>
      </w:pPr>
      <w:r w:rsidRPr="009F23C3">
        <w:rPr>
          <w:rFonts w:ascii="Times New Roman" w:hAnsi="Times New Roman" w:cs="Times New Roman"/>
          <w:b/>
          <w:sz w:val="22"/>
          <w:szCs w:val="22"/>
        </w:rPr>
        <w:t>Spill Containment at Table.</w:t>
      </w:r>
      <w:r w:rsidRPr="009F23C3">
        <w:rPr>
          <w:rFonts w:ascii="Times New Roman" w:hAnsi="Times New Roman" w:cs="Times New Roman"/>
          <w:sz w:val="22"/>
          <w:szCs w:val="22"/>
        </w:rPr>
        <w:t xml:space="preserve">  All chemical pouring or mixing in the preparation area must be done with spill containment. Your team must use a large tray compatible with your chemicals, with a volume large enough to hold your chemical quantities.  </w:t>
      </w:r>
    </w:p>
    <w:p w14:paraId="6F8D7F4E"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Chemical Distribution.</w:t>
      </w:r>
      <w:r w:rsidRPr="009F23C3">
        <w:rPr>
          <w:rFonts w:ascii="Times New Roman" w:hAnsi="Times New Roman" w:cs="Times New Roman"/>
          <w:sz w:val="22"/>
          <w:szCs w:val="22"/>
        </w:rPr>
        <w:t xml:space="preserve">  All chemicals will be made available to the teams in the chemical preparation area at least two (2) hours prior to the performance competition.  Absolutely no chemicals will be available for any team prior to three (3) hours before start of the competition.  </w:t>
      </w:r>
      <w:r w:rsidRPr="009F23C3">
        <w:rPr>
          <w:rFonts w:ascii="Times New Roman" w:hAnsi="Times New Roman" w:cs="Times New Roman"/>
          <w:sz w:val="22"/>
          <w:szCs w:val="22"/>
        </w:rPr>
        <w:lastRenderedPageBreak/>
        <w:t>This includes battery-operated cars.  Any requests to charge batteries overnight or longer than three (3) hours before the competition starts will not be granted.</w:t>
      </w:r>
    </w:p>
    <w:p w14:paraId="2259B6D8"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One Car in chemical prep area.</w:t>
      </w:r>
      <w:r w:rsidRPr="009F23C3">
        <w:rPr>
          <w:rFonts w:ascii="Times New Roman" w:hAnsi="Times New Roman" w:cs="Times New Roman"/>
          <w:sz w:val="22"/>
          <w:szCs w:val="22"/>
        </w:rPr>
        <w:t xml:space="preserve">  Each team is only permitted to have the car that passed the onsite safety inspection in the chemical prep area during the competition.</w:t>
      </w:r>
    </w:p>
    <w:p w14:paraId="66C83856" w14:textId="77777777" w:rsidR="0085198C" w:rsidRPr="009F23C3" w:rsidRDefault="0085198C" w:rsidP="0085198C">
      <w:pPr>
        <w:pStyle w:val="HTMLPreformatted"/>
        <w:numPr>
          <w:ilvl w:val="1"/>
          <w:numId w:val="65"/>
        </w:numPr>
        <w:rPr>
          <w:rFonts w:ascii="Times New Roman" w:hAnsi="Times New Roman" w:cs="Times New Roman"/>
          <w:sz w:val="22"/>
          <w:szCs w:val="22"/>
        </w:rPr>
      </w:pPr>
      <w:r w:rsidRPr="009F23C3">
        <w:rPr>
          <w:rFonts w:ascii="Times New Roman" w:hAnsi="Times New Roman" w:cs="Times New Roman"/>
          <w:b/>
          <w:sz w:val="22"/>
          <w:szCs w:val="22"/>
        </w:rPr>
        <w:t>Testing of vehicles in chemical prep area.</w:t>
      </w:r>
      <w:r w:rsidRPr="009F23C3">
        <w:rPr>
          <w:rFonts w:ascii="Times New Roman" w:hAnsi="Times New Roman" w:cs="Times New Roman"/>
          <w:sz w:val="22"/>
          <w:szCs w:val="22"/>
        </w:rPr>
        <w:t xml:space="preserve"> Once the distance is announced, teams can only test their reactions if the cars are held or supported on a stationary stand.  The car wheels are not allowed to touch a solid surface (table or floor) under power.</w:t>
      </w:r>
    </w:p>
    <w:p w14:paraId="2A261A1A" w14:textId="77777777" w:rsidR="0085198C" w:rsidRPr="009F23C3" w:rsidRDefault="0085198C" w:rsidP="0085198C">
      <w:pPr>
        <w:pStyle w:val="HTMLPreformatted"/>
        <w:ind w:left="792"/>
        <w:rPr>
          <w:rFonts w:ascii="Times New Roman" w:hAnsi="Times New Roman" w:cs="Times New Roman"/>
          <w:sz w:val="22"/>
          <w:szCs w:val="22"/>
        </w:rPr>
      </w:pPr>
    </w:p>
    <w:p w14:paraId="12C42FA4" w14:textId="77777777" w:rsidR="0085198C" w:rsidRPr="009F23C3" w:rsidRDefault="0085198C" w:rsidP="0085198C">
      <w:pPr>
        <w:pStyle w:val="HTMLPreformatted"/>
        <w:numPr>
          <w:ilvl w:val="0"/>
          <w:numId w:val="65"/>
        </w:numPr>
        <w:rPr>
          <w:rFonts w:ascii="Times New Roman" w:hAnsi="Times New Roman" w:cs="Times New Roman"/>
          <w:sz w:val="22"/>
          <w:szCs w:val="22"/>
        </w:rPr>
      </w:pPr>
      <w:r w:rsidRPr="009F23C3">
        <w:rPr>
          <w:rFonts w:ascii="Times New Roman" w:hAnsi="Times New Roman" w:cs="Times New Roman"/>
          <w:b/>
          <w:sz w:val="22"/>
          <w:szCs w:val="22"/>
        </w:rPr>
        <w:t>Requesting Assistance.</w:t>
      </w:r>
      <w:r w:rsidRPr="009F23C3">
        <w:rPr>
          <w:rFonts w:ascii="Times New Roman" w:hAnsi="Times New Roman" w:cs="Times New Roman"/>
          <w:sz w:val="22"/>
          <w:szCs w:val="22"/>
        </w:rPr>
        <w:t xml:space="preserve">  There is no restriction on requesting assistance for vehicle safety. Teams are encouraged to request additional safety assistance from their faculty advisor, other faculty members, other universities, other teams, and professional practitioners in industry and elsewhere.</w:t>
      </w:r>
    </w:p>
    <w:p w14:paraId="0B64520A" w14:textId="77777777" w:rsidR="0085198C" w:rsidRDefault="0085198C" w:rsidP="0085198C">
      <w:pPr>
        <w:pStyle w:val="HTMLPreformatted"/>
        <w:rPr>
          <w:rFonts w:ascii="Times New Roman" w:hAnsi="Times New Roman" w:cs="Times New Roman"/>
          <w:sz w:val="24"/>
          <w:szCs w:val="24"/>
        </w:rPr>
      </w:pPr>
    </w:p>
    <w:p w14:paraId="22AC0A99" w14:textId="77777777" w:rsidR="0085198C" w:rsidRPr="001332B9" w:rsidRDefault="0085198C" w:rsidP="0085198C">
      <w:pPr>
        <w:pStyle w:val="Heading1"/>
        <w:rPr>
          <w:rFonts w:ascii="Times New Roman" w:hAnsi="Times New Roman" w:cs="Times New Roman"/>
          <w:sz w:val="24"/>
          <w:szCs w:val="24"/>
        </w:rPr>
      </w:pPr>
      <w:r w:rsidRPr="001332B9">
        <w:rPr>
          <w:rFonts w:ascii="Times New Roman" w:hAnsi="Times New Roman" w:cs="Times New Roman"/>
        </w:rPr>
        <w:t>Resources</w:t>
      </w:r>
    </w:p>
    <w:p w14:paraId="3D1F5591" w14:textId="77777777" w:rsidR="0085198C" w:rsidRPr="001332B9" w:rsidRDefault="0085198C" w:rsidP="0085198C">
      <w:pPr>
        <w:pStyle w:val="ListParagraph"/>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Fire Protection Association (NFPA).</w:t>
      </w:r>
      <w:r w:rsidRPr="001332B9">
        <w:rPr>
          <w:rFonts w:ascii="Times New Roman" w:hAnsi="Times New Roman" w:cs="Times New Roman"/>
        </w:rP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39" w:history="1">
        <w:r w:rsidRPr="001332B9">
          <w:rPr>
            <w:rStyle w:val="Hyperlink"/>
            <w:rFonts w:ascii="Times New Roman" w:hAnsi="Times New Roman" w:cs="Times New Roman"/>
          </w:rPr>
          <w:t>www.nfpa.org</w:t>
        </w:r>
      </w:hyperlink>
      <w:r w:rsidRPr="001332B9">
        <w:rPr>
          <w:rFonts w:ascii="Times New Roman" w:hAnsi="Times New Roman" w:cs="Times New Roman"/>
        </w:rPr>
        <w:t xml:space="preserve"> for more details on this.  </w:t>
      </w:r>
    </w:p>
    <w:p w14:paraId="7622682D" w14:textId="77777777" w:rsidR="0085198C" w:rsidRPr="001332B9" w:rsidRDefault="0085198C" w:rsidP="0085198C">
      <w:pPr>
        <w:autoSpaceDE w:val="0"/>
        <w:autoSpaceDN w:val="0"/>
        <w:adjustRightInd w:val="0"/>
        <w:spacing w:line="240" w:lineRule="auto"/>
        <w:rPr>
          <w:rFonts w:ascii="Times New Roman" w:hAnsi="Times New Roman" w:cs="Times New Roman"/>
        </w:rPr>
      </w:pPr>
    </w:p>
    <w:p w14:paraId="210371A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Institute for Occupational Safety and Health (NIOSH)</w:t>
      </w:r>
      <w:r w:rsidRPr="001332B9">
        <w:rPr>
          <w:rFonts w:ascii="Times New Roman" w:hAnsi="Times New Roman" w:cs="Times New Roman"/>
        </w:rPr>
        <w:t xml:space="preserve">. An excellent source of information on the hazardous properties of chemicals.  </w:t>
      </w:r>
      <w:hyperlink r:id="rId40" w:history="1">
        <w:r w:rsidRPr="001332B9">
          <w:rPr>
            <w:rStyle w:val="Hyperlink"/>
            <w:rFonts w:ascii="Times New Roman" w:hAnsi="Times New Roman" w:cs="Times New Roman"/>
          </w:rPr>
          <w:t>www.cdc.gov/niosh</w:t>
        </w:r>
      </w:hyperlink>
      <w:r w:rsidRPr="001332B9">
        <w:rPr>
          <w:rFonts w:ascii="Times New Roman" w:hAnsi="Times New Roman" w:cs="Times New Roman"/>
        </w:rPr>
        <w:t xml:space="preserve">. In particular, they support a free, on-line guide to chemical hazards called the </w:t>
      </w:r>
      <w:r w:rsidRPr="001332B9">
        <w:rPr>
          <w:rFonts w:ascii="Times New Roman" w:hAnsi="Times New Roman" w:cs="Times New Roman"/>
          <w:i/>
        </w:rPr>
        <w:t>NIOSH Pocket Guide to Chemical Hazards</w:t>
      </w:r>
      <w:r w:rsidRPr="001332B9">
        <w:rPr>
          <w:rFonts w:ascii="Times New Roman" w:hAnsi="Times New Roman" w:cs="Times New Roman"/>
        </w:rPr>
        <w:t xml:space="preserve">. This is available at </w:t>
      </w:r>
      <w:hyperlink r:id="rId41" w:history="1">
        <w:r w:rsidRPr="001332B9">
          <w:rPr>
            <w:rStyle w:val="Hyperlink"/>
            <w:rFonts w:ascii="Times New Roman" w:hAnsi="Times New Roman" w:cs="Times New Roman"/>
          </w:rPr>
          <w:t>http://www.cdc.gov/niosh/npg/default.html</w:t>
        </w:r>
      </w:hyperlink>
      <w:r w:rsidRPr="001332B9">
        <w:rPr>
          <w:rFonts w:ascii="Times New Roman" w:hAnsi="Times New Roman" w:cs="Times New Roman"/>
        </w:rPr>
        <w:t xml:space="preserve">.  </w:t>
      </w:r>
    </w:p>
    <w:p w14:paraId="1C2BA4FB"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5164E31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 xml:space="preserve">Occupational Safety and Health Administration (OSHA) </w:t>
      </w:r>
      <w:r w:rsidRPr="001332B9">
        <w:rPr>
          <w:rFonts w:ascii="Times New Roman" w:hAnsi="Times New Roman" w:cs="Times New Roman"/>
        </w:rPr>
        <w:t xml:space="preserve">Information about Hazard Communication Standard (HDS), which is now aligned with the Globally Harmonized System of Classification and labeling of Chemical (GHS).  Information on Safety Dara Sheets, &amp; labeling can be found at </w:t>
      </w:r>
      <w:hyperlink r:id="rId42" w:history="1">
        <w:r w:rsidRPr="001332B9">
          <w:rPr>
            <w:rStyle w:val="Hyperlink"/>
            <w:rFonts w:ascii="Times New Roman" w:hAnsi="Times New Roman" w:cs="Times New Roman"/>
          </w:rPr>
          <w:t>https://www.osha.gov/dsg/hazcom/</w:t>
        </w:r>
      </w:hyperlink>
      <w:r w:rsidRPr="001332B9">
        <w:rPr>
          <w:rFonts w:ascii="Times New Roman" w:hAnsi="Times New Roman" w:cs="Times New Roman"/>
        </w:rPr>
        <w:t>.</w:t>
      </w:r>
    </w:p>
    <w:p w14:paraId="26689BC9"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rPr>
        <w:t xml:space="preserve">Information on GHS can be found at </w:t>
      </w:r>
      <w:hyperlink r:id="rId43" w:history="1">
        <w:r w:rsidRPr="001332B9">
          <w:rPr>
            <w:rStyle w:val="Hyperlink"/>
            <w:rFonts w:ascii="Times New Roman" w:hAnsi="Times New Roman" w:cs="Times New Roman"/>
          </w:rPr>
          <w:t>https://www.osha.gov/dsg/hazcom/ghsguideoct05.pdf</w:t>
        </w:r>
      </w:hyperlink>
    </w:p>
    <w:p w14:paraId="162D2ADD"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5DD226A4"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r w:rsidRPr="001332B9">
        <w:rPr>
          <w:rFonts w:ascii="Times New Roman" w:hAnsi="Times New Roman" w:cs="Times New Roman"/>
        </w:rPr>
        <w:t>Crowl and Louvar, “Chemical Process Safety”</w:t>
      </w:r>
    </w:p>
    <w:p w14:paraId="622150EB" w14:textId="77777777" w:rsidR="0085198C" w:rsidRPr="001332B9" w:rsidRDefault="0085198C" w:rsidP="0085198C">
      <w:pPr>
        <w:pStyle w:val="ListParagraph"/>
        <w:spacing w:before="120" w:after="120" w:line="240" w:lineRule="auto"/>
        <w:ind w:left="778"/>
        <w:rPr>
          <w:rFonts w:ascii="Times New Roman" w:hAnsi="Times New Roman" w:cs="Times New Roman"/>
        </w:rPr>
      </w:pPr>
    </w:p>
    <w:p w14:paraId="332A446D" w14:textId="77777777" w:rsidR="0085198C" w:rsidRPr="001332B9" w:rsidRDefault="0085198C" w:rsidP="0085198C">
      <w:pPr>
        <w:pStyle w:val="ListParagraph"/>
        <w:spacing w:before="120" w:after="120" w:line="240" w:lineRule="auto"/>
        <w:ind w:left="778" w:firstLine="302"/>
        <w:rPr>
          <w:rFonts w:ascii="Times New Roman" w:hAnsi="Times New Roman" w:cs="Times New Roman"/>
          <w:i/>
        </w:rPr>
      </w:pPr>
      <w:r w:rsidRPr="001332B9">
        <w:rPr>
          <w:rFonts w:ascii="Times New Roman" w:hAnsi="Times New Roman" w:cs="Times New Roman"/>
        </w:rPr>
        <w:t>SACHE module: </w:t>
      </w:r>
      <w:r w:rsidRPr="001332B9">
        <w:rPr>
          <w:rFonts w:ascii="Times New Roman" w:hAnsi="Times New Roman" w:cs="Times New Roman"/>
          <w:i/>
        </w:rPr>
        <w:t>Emergency Relief system Design for Single and Two-Phase Flow</w:t>
      </w:r>
    </w:p>
    <w:p w14:paraId="778FE981"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p>
    <w:p w14:paraId="66FDE6E2"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r w:rsidRPr="001332B9">
        <w:rPr>
          <w:rFonts w:ascii="Times New Roman" w:hAnsi="Times New Roman" w:cs="Times New Roman"/>
        </w:rPr>
        <w:t xml:space="preserve">AIChE Chem-E-Car Competition Safety Training Course: </w:t>
      </w:r>
      <w:hyperlink r:id="rId44" w:history="1">
        <w:r w:rsidRPr="001332B9">
          <w:rPr>
            <w:rStyle w:val="Hyperlink"/>
            <w:rFonts w:ascii="Times New Roman" w:hAnsi="Times New Roman" w:cs="Times New Roman"/>
          </w:rPr>
          <w:t>www.aiche.org/chemecar</w:t>
        </w:r>
      </w:hyperlink>
      <w:r w:rsidRPr="001332B9">
        <w:rPr>
          <w:rFonts w:ascii="Times New Roman" w:hAnsi="Times New Roman" w:cs="Times New Roman"/>
        </w:rPr>
        <w:t xml:space="preserve"> </w:t>
      </w:r>
    </w:p>
    <w:p w14:paraId="358F5108" w14:textId="77777777" w:rsidR="0085198C" w:rsidRDefault="0085198C" w:rsidP="0085198C">
      <w:pPr>
        <w:pStyle w:val="NormalWeb"/>
        <w:spacing w:before="0" w:beforeAutospacing="0" w:after="0" w:afterAutospacing="0"/>
        <w:jc w:val="center"/>
      </w:pPr>
    </w:p>
    <w:p w14:paraId="56246D15" w14:textId="77777777" w:rsidR="0085198C" w:rsidRDefault="0085198C" w:rsidP="0085198C">
      <w:pPr>
        <w:pStyle w:val="NormalWeb"/>
        <w:spacing w:before="0" w:beforeAutospacing="0" w:after="0" w:afterAutospacing="0"/>
        <w:jc w:val="center"/>
      </w:pPr>
    </w:p>
    <w:p w14:paraId="4E799BEA" w14:textId="77777777" w:rsidR="0085198C" w:rsidRPr="00EF4CB9" w:rsidRDefault="0085198C" w:rsidP="0085198C">
      <w:pPr>
        <w:pStyle w:val="NormalWeb"/>
        <w:spacing w:before="0" w:beforeAutospacing="0" w:after="0" w:afterAutospacing="0"/>
        <w:jc w:val="center"/>
        <w:rPr>
          <w:b/>
        </w:rPr>
      </w:pPr>
      <w:r>
        <w:rPr>
          <w:b/>
          <w:sz w:val="28"/>
        </w:rPr>
        <w:t>A</w:t>
      </w:r>
      <w:r w:rsidRPr="00EF4CB9">
        <w:rPr>
          <w:b/>
          <w:sz w:val="28"/>
        </w:rPr>
        <w:t>ppendix A:  Pressure Vessel Test Protocol and Procedure</w:t>
      </w:r>
    </w:p>
    <w:p w14:paraId="2A5F3F51" w14:textId="77777777" w:rsidR="0085198C" w:rsidRPr="00EF4CB9" w:rsidRDefault="0085198C" w:rsidP="0085198C">
      <w:pPr>
        <w:pStyle w:val="NormalWeb"/>
      </w:pPr>
      <w:r w:rsidRPr="00EF4CB9">
        <w:lastRenderedPageBreak/>
        <w:t xml:space="preserve">The </w:t>
      </w:r>
      <w:r w:rsidRPr="00EF4CB9">
        <w:rPr>
          <w:b/>
        </w:rPr>
        <w:t>test pressure</w:t>
      </w:r>
      <w:r w:rsidRPr="00EF4CB9">
        <w:t xml:space="preserve"> is the target pressure specified for the hydrotest. This specification depends on whether the MAWP of the vessel is known or not. See the Pressure Vessel Test Protocol shown below.  The manufacturer recommendations for the use of all pressurized components, </w:t>
      </w:r>
      <w:r w:rsidRPr="00EF4CB9">
        <w:rPr>
          <w:rStyle w:val="Strong"/>
          <w:color w:val="000000"/>
        </w:rPr>
        <w:t>especially plastic components</w:t>
      </w:r>
      <w:r w:rsidRPr="00EF4CB9">
        <w:t xml:space="preserve">, for a vehicle must be thoroughly researched and documented. This includes following manufacturer’s recommendations for use of materials. </w:t>
      </w:r>
    </w:p>
    <w:p w14:paraId="230CE211" w14:textId="77777777" w:rsidR="0085198C" w:rsidRPr="00EF4CB9" w:rsidRDefault="0085198C" w:rsidP="0085198C">
      <w:pPr>
        <w:pStyle w:val="NormalWeb"/>
        <w:rPr>
          <w:rStyle w:val="Strong"/>
          <w:b w:val="0"/>
        </w:rPr>
      </w:pPr>
      <w:r w:rsidRPr="00EF4CB9">
        <w:rPr>
          <w:rStyle w:val="Strong"/>
        </w:rPr>
        <w:t xml:space="preserve">No plastics such as: PVC, </w:t>
      </w:r>
      <w:proofErr w:type="spellStart"/>
      <w:r w:rsidRPr="00EF4CB9">
        <w:rPr>
          <w:rStyle w:val="Strong"/>
        </w:rPr>
        <w:t>Tygon</w:t>
      </w:r>
      <w:proofErr w:type="spellEnd"/>
      <w:r w:rsidRPr="00EF4CB9">
        <w:rPr>
          <w:rStyle w:val="Strong"/>
        </w:rPr>
        <w:t xml:space="preserve"> Tubing, </w:t>
      </w:r>
      <w:proofErr w:type="spellStart"/>
      <w:r w:rsidRPr="00EF4CB9">
        <w:rPr>
          <w:rStyle w:val="Strong"/>
        </w:rPr>
        <w:t>cPVC</w:t>
      </w:r>
      <w:proofErr w:type="spellEnd"/>
      <w:r w:rsidRPr="00EF4CB9">
        <w:rPr>
          <w:rStyle w:val="Strong"/>
        </w:rPr>
        <w:t>,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Pr>
          <w:rStyle w:val="Strong"/>
        </w:rPr>
        <w:t>,</w:t>
      </w:r>
      <w:r w:rsidRPr="00EF4CB9">
        <w:rPr>
          <w:rStyle w:val="Strong"/>
        </w:rPr>
        <w:t xml:space="preserve"> which can over time cause failure and therefore represent a hazard.  NO exceptions to this rule will be allowed.</w:t>
      </w:r>
      <w:r w:rsidRPr="00EF4CB9" w:rsidDel="005944D5">
        <w:rPr>
          <w:rStyle w:val="Strong"/>
        </w:rPr>
        <w:t xml:space="preserve"> </w:t>
      </w:r>
    </w:p>
    <w:p w14:paraId="40495F45" w14:textId="77777777" w:rsidR="0085198C" w:rsidRPr="00EF4CB9" w:rsidRDefault="0085198C" w:rsidP="0085198C">
      <w:pPr>
        <w:spacing w:before="120" w:after="120" w:line="240" w:lineRule="auto"/>
        <w:rPr>
          <w:b/>
        </w:rPr>
      </w:pPr>
      <w:r w:rsidRPr="00EF4CB9">
        <w:rPr>
          <w:b/>
        </w:rPr>
        <w:t>A.1 Pressure Vessel Test Protocol</w:t>
      </w:r>
    </w:p>
    <w:p w14:paraId="59D8C3A4" w14:textId="77777777" w:rsidR="0085198C" w:rsidRPr="00EF4CB9" w:rsidRDefault="0085198C" w:rsidP="0085198C">
      <w:pPr>
        <w:autoSpaceDE w:val="0"/>
        <w:autoSpaceDN w:val="0"/>
        <w:adjustRightInd w:val="0"/>
        <w:spacing w:line="240" w:lineRule="auto"/>
      </w:pPr>
      <w:r w:rsidRPr="00EF4CB9">
        <w:t>There are three cases involving different protocols:</w:t>
      </w:r>
    </w:p>
    <w:p w14:paraId="6BD641CB" w14:textId="77777777" w:rsidR="0085198C" w:rsidRPr="00EF4CB9" w:rsidRDefault="0085198C" w:rsidP="0085198C">
      <w:pPr>
        <w:autoSpaceDE w:val="0"/>
        <w:autoSpaceDN w:val="0"/>
        <w:adjustRightInd w:val="0"/>
        <w:spacing w:line="240" w:lineRule="auto"/>
      </w:pPr>
    </w:p>
    <w:p w14:paraId="15A6F312" w14:textId="77777777" w:rsidR="0085198C" w:rsidRPr="00EF4CB9" w:rsidRDefault="0085198C" w:rsidP="0085198C">
      <w:pPr>
        <w:spacing w:line="240" w:lineRule="auto"/>
        <w:ind w:left="270" w:hanging="270"/>
      </w:pPr>
      <w:r w:rsidRPr="00EF4CB9">
        <w:rPr>
          <w:b/>
        </w:rPr>
        <w:t>1.  You already know the MAWP 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40C7C9CA" w14:textId="77777777" w:rsidR="0085198C" w:rsidRPr="00EF4CB9" w:rsidRDefault="0085198C" w:rsidP="0085198C">
      <w:pPr>
        <w:tabs>
          <w:tab w:val="left" w:pos="1080"/>
        </w:tabs>
        <w:spacing w:line="240" w:lineRule="auto"/>
        <w:ind w:left="1080"/>
      </w:pPr>
    </w:p>
    <w:p w14:paraId="4B951277" w14:textId="77777777" w:rsidR="0085198C" w:rsidRPr="00EF4CB9" w:rsidRDefault="0085198C" w:rsidP="0085198C">
      <w:pPr>
        <w:widowControl/>
        <w:numPr>
          <w:ilvl w:val="0"/>
          <w:numId w:val="52"/>
        </w:numPr>
        <w:tabs>
          <w:tab w:val="left" w:pos="1080"/>
        </w:tabs>
        <w:spacing w:after="0" w:line="240" w:lineRule="auto"/>
      </w:pPr>
      <w:r w:rsidRPr="00EF4CB9">
        <w:t>The pressure vessel is already stamped with the MAWP or contains a plate indicating the MAWP. This indicates that it has been hydrostatically tested previously. Submit documentation that supports the MAWP rating, or a clear photograph of the name plate or the MAWP stamp and date of testing. See documentation requirements below.</w:t>
      </w:r>
    </w:p>
    <w:p w14:paraId="30F22F08" w14:textId="77777777" w:rsidR="0085198C" w:rsidRPr="00EF4CB9" w:rsidRDefault="0085198C" w:rsidP="0085198C">
      <w:pPr>
        <w:widowControl/>
        <w:numPr>
          <w:ilvl w:val="0"/>
          <w:numId w:val="52"/>
        </w:numPr>
        <w:tabs>
          <w:tab w:val="left" w:pos="1080"/>
        </w:tabs>
        <w:spacing w:after="0" w:line="240" w:lineRule="auto"/>
      </w:pPr>
      <w:r w:rsidRPr="00EF4CB9">
        <w:t>The manufacturer of the vessel supplies the pressure rating of the vessel via technical specifications. In this case provide copies of this specification. The age of the vessel must also be certified. See documentation requirements below.</w:t>
      </w:r>
    </w:p>
    <w:p w14:paraId="56030A8A" w14:textId="77777777" w:rsidR="0085198C" w:rsidRPr="00EF4CB9" w:rsidRDefault="0085198C" w:rsidP="0085198C">
      <w:pPr>
        <w:tabs>
          <w:tab w:val="left" w:pos="1080"/>
        </w:tabs>
        <w:spacing w:line="240" w:lineRule="auto"/>
        <w:ind w:left="360" w:hanging="360"/>
      </w:pPr>
      <w:r w:rsidRPr="00EF4CB9">
        <w:tab/>
      </w:r>
    </w:p>
    <w:p w14:paraId="4DB838A8" w14:textId="77777777" w:rsidR="0085198C" w:rsidRPr="00EF4CB9" w:rsidRDefault="0085198C" w:rsidP="0085198C">
      <w:pPr>
        <w:tabs>
          <w:tab w:val="left" w:pos="1080"/>
        </w:tabs>
        <w:spacing w:line="240" w:lineRule="auto"/>
        <w:ind w:left="360" w:hanging="360"/>
      </w:pPr>
      <w:r w:rsidRPr="00EF4CB9">
        <w:tab/>
        <w:t>The documentation is all that is required for the pressure certification for this case.</w:t>
      </w:r>
    </w:p>
    <w:p w14:paraId="2F626DC8" w14:textId="77777777" w:rsidR="0085198C" w:rsidRPr="00EF4CB9" w:rsidRDefault="0085198C" w:rsidP="0085198C">
      <w:pPr>
        <w:spacing w:line="240" w:lineRule="auto"/>
      </w:pPr>
    </w:p>
    <w:p w14:paraId="6E1A68F2" w14:textId="77777777" w:rsidR="0085198C" w:rsidRPr="00EF4CB9" w:rsidRDefault="0085198C" w:rsidP="0085198C">
      <w:pPr>
        <w:widowControl/>
        <w:numPr>
          <w:ilvl w:val="0"/>
          <w:numId w:val="51"/>
        </w:numPr>
        <w:spacing w:after="0" w:line="240" w:lineRule="auto"/>
      </w:pPr>
      <w:r w:rsidRPr="00EF4CB9">
        <w:rPr>
          <w:b/>
        </w:rPr>
        <w:t>You already know the MAWP of the vessel, and the vessel is more than 5 years old, or has not been retested within 5 years, or shows corrosion, wear or abuse.</w:t>
      </w:r>
      <w:r w:rsidRPr="00EF4CB9">
        <w:t xml:space="preserve">  There are two options available for this case:</w:t>
      </w:r>
    </w:p>
    <w:p w14:paraId="0638FD36" w14:textId="77777777" w:rsidR="0085198C" w:rsidRPr="00EF4CB9" w:rsidRDefault="0085198C" w:rsidP="0085198C">
      <w:pPr>
        <w:spacing w:line="240" w:lineRule="auto"/>
        <w:ind w:left="1080"/>
      </w:pPr>
    </w:p>
    <w:p w14:paraId="5356A64E" w14:textId="77777777" w:rsidR="0085198C" w:rsidRPr="00EF4CB9" w:rsidRDefault="0085198C" w:rsidP="0085198C">
      <w:pPr>
        <w:widowControl/>
        <w:numPr>
          <w:ilvl w:val="0"/>
          <w:numId w:val="49"/>
        </w:numPr>
        <w:spacing w:after="0" w:line="240" w:lineRule="auto"/>
      </w:pPr>
      <w:r w:rsidRPr="00EF4CB9">
        <w:t xml:space="preserve">Use a commercial firm to recertify the MAWP via hydrotest. Provide documentation on this recertification with your JSA, including the name of the contractor and the date. </w:t>
      </w:r>
    </w:p>
    <w:p w14:paraId="3E36E630" w14:textId="77777777" w:rsidR="0085198C" w:rsidRPr="00EF4CB9" w:rsidRDefault="0085198C" w:rsidP="0085198C">
      <w:pPr>
        <w:widowControl/>
        <w:numPr>
          <w:ilvl w:val="0"/>
          <w:numId w:val="49"/>
        </w:numPr>
        <w:spacing w:after="0" w:line="240" w:lineRule="auto"/>
      </w:pPr>
      <w:r w:rsidRPr="00EF4CB9">
        <w:lastRenderedPageBreak/>
        <w:t>Recertify the vessel yourself using the hydrotesting procedure shown below. The test pressure in this case is 1.5 times the MAWP. See documentation requirements below.</w:t>
      </w:r>
    </w:p>
    <w:p w14:paraId="5B298FD6" w14:textId="77777777" w:rsidR="0085198C" w:rsidRPr="00EF4CB9" w:rsidRDefault="0085198C" w:rsidP="0085198C">
      <w:pPr>
        <w:spacing w:line="240" w:lineRule="auto"/>
        <w:ind w:left="360"/>
      </w:pPr>
    </w:p>
    <w:p w14:paraId="647FDAC2" w14:textId="77777777" w:rsidR="0085198C" w:rsidRPr="00EF4CB9" w:rsidRDefault="0085198C" w:rsidP="0085198C">
      <w:pPr>
        <w:widowControl/>
        <w:numPr>
          <w:ilvl w:val="0"/>
          <w:numId w:val="51"/>
        </w:numPr>
        <w:spacing w:after="0" w:line="240" w:lineRule="auto"/>
      </w:pPr>
      <w:r w:rsidRPr="00EF4CB9">
        <w:rPr>
          <w:b/>
        </w:rPr>
        <w:t>The MAWP is not known.</w:t>
      </w:r>
      <w:r w:rsidRPr="00EF4CB9">
        <w:t xml:space="preserve"> This case applies to unlabeled/undocumented vessels as well as custom-built pressure vessels. There are two options available for this case:</w:t>
      </w:r>
    </w:p>
    <w:p w14:paraId="17F83266" w14:textId="77777777" w:rsidR="0085198C" w:rsidRPr="00EF4CB9" w:rsidRDefault="0085198C" w:rsidP="0085198C">
      <w:pPr>
        <w:spacing w:line="240" w:lineRule="auto"/>
        <w:ind w:left="1080"/>
      </w:pPr>
    </w:p>
    <w:p w14:paraId="27B23871" w14:textId="77777777" w:rsidR="0085198C" w:rsidRPr="00EF4CB9" w:rsidRDefault="0085198C" w:rsidP="0085198C">
      <w:pPr>
        <w:widowControl/>
        <w:numPr>
          <w:ilvl w:val="0"/>
          <w:numId w:val="50"/>
        </w:numPr>
        <w:spacing w:after="0" w:line="240" w:lineRule="auto"/>
      </w:pPr>
      <w:r w:rsidRPr="00EF4CB9">
        <w:t>Use a commercial firm to certify the MAWP of the vessel and perform the hydrotest. Provide documentation on this certification with your JSA, including the name of the contractor. See documentation requirements below.</w:t>
      </w:r>
    </w:p>
    <w:p w14:paraId="7B2C022A" w14:textId="77777777" w:rsidR="0085198C" w:rsidRPr="00EF4CB9" w:rsidRDefault="0085198C" w:rsidP="0085198C">
      <w:pPr>
        <w:widowControl/>
        <w:numPr>
          <w:ilvl w:val="0"/>
          <w:numId w:val="50"/>
        </w:numPr>
        <w:spacing w:after="0" w:line="240" w:lineRule="auto"/>
      </w:pPr>
      <w:r w:rsidRPr="00EF4CB9">
        <w:t>Certify the vessel yourself using the hydrotesting procedure shown below. Use a test pressure of 1.3 times the maximum operating pressure. See documentation requirements below.</w:t>
      </w:r>
    </w:p>
    <w:p w14:paraId="625C1186" w14:textId="77777777" w:rsidR="0085198C" w:rsidRPr="00EF4CB9" w:rsidRDefault="0085198C" w:rsidP="0085198C">
      <w:pPr>
        <w:spacing w:line="240" w:lineRule="auto"/>
      </w:pPr>
    </w:p>
    <w:p w14:paraId="01191CB9" w14:textId="77777777" w:rsidR="0085198C" w:rsidRPr="00EF4CB9" w:rsidRDefault="0085198C" w:rsidP="0085198C">
      <w:pPr>
        <w:spacing w:line="240" w:lineRule="auto"/>
        <w:rPr>
          <w:b/>
        </w:rPr>
      </w:pPr>
      <w:r w:rsidRPr="00EF4CB9">
        <w:rPr>
          <w:b/>
        </w:rPr>
        <w:t>A.2 Hydrotesting Procedure</w:t>
      </w:r>
    </w:p>
    <w:p w14:paraId="3B6F8CEB" w14:textId="77777777" w:rsidR="0085198C" w:rsidRPr="00EF4CB9" w:rsidRDefault="0085198C" w:rsidP="0085198C">
      <w:pPr>
        <w:autoSpaceDE w:val="0"/>
        <w:autoSpaceDN w:val="0"/>
        <w:adjustRightInd w:val="0"/>
        <w:spacing w:line="240" w:lineRule="auto"/>
      </w:pPr>
    </w:p>
    <w:p w14:paraId="417DF78D" w14:textId="77777777" w:rsidR="0085198C" w:rsidRPr="00EF4CB9" w:rsidRDefault="0085198C" w:rsidP="0085198C">
      <w:pPr>
        <w:autoSpaceDE w:val="0"/>
        <w:autoSpaceDN w:val="0"/>
        <w:adjustRightInd w:val="0"/>
        <w:spacing w:line="240" w:lineRule="auto"/>
      </w:pPr>
      <w:r w:rsidRPr="00EF4CB9">
        <w:t xml:space="preserve">Hydrostatic testing (using water) is the standard for pressure vessel testing. Pneumatic tests using air, nitrogen, carbon dioxide or other gases is not permitted due to the explosive nature of rapidly expanding gases. </w:t>
      </w:r>
    </w:p>
    <w:p w14:paraId="188EBBE9" w14:textId="77777777" w:rsidR="0085198C" w:rsidRPr="00EF4CB9" w:rsidRDefault="0085198C" w:rsidP="0085198C">
      <w:pPr>
        <w:autoSpaceDE w:val="0"/>
        <w:autoSpaceDN w:val="0"/>
        <w:adjustRightInd w:val="0"/>
        <w:spacing w:line="240" w:lineRule="auto"/>
      </w:pPr>
      <w:r w:rsidRPr="00EF4CB9">
        <w:t xml:space="preserve"> </w:t>
      </w:r>
    </w:p>
    <w:p w14:paraId="36CB8B66" w14:textId="77777777" w:rsidR="0085198C" w:rsidRPr="00EF4CB9" w:rsidRDefault="0085198C" w:rsidP="0085198C">
      <w:pPr>
        <w:autoSpaceDE w:val="0"/>
        <w:autoSpaceDN w:val="0"/>
        <w:adjustRightInd w:val="0"/>
        <w:spacing w:line="240" w:lineRule="auto"/>
        <w:rPr>
          <w:b/>
          <w:bCs/>
        </w:rPr>
      </w:pPr>
      <w:r w:rsidRPr="00EF4CB9">
        <w:rPr>
          <w:b/>
          <w:bCs/>
        </w:rPr>
        <w:t>Pressure Gauge Requirements</w:t>
      </w:r>
    </w:p>
    <w:p w14:paraId="39AF92E9" w14:textId="77777777" w:rsidR="0085198C" w:rsidRPr="00EF4CB9" w:rsidRDefault="0085198C" w:rsidP="0085198C">
      <w:pPr>
        <w:autoSpaceDE w:val="0"/>
        <w:autoSpaceDN w:val="0"/>
        <w:adjustRightInd w:val="0"/>
        <w:spacing w:line="240" w:lineRule="auto"/>
      </w:pPr>
      <w:r w:rsidRPr="00EF4CB9">
        <w:t>The pressure gauge must have an indication range of not less than 1.5 and not more than 4 times the test pressure. The gauge must be able to be read to increments of at least 5 psig.</w:t>
      </w:r>
    </w:p>
    <w:p w14:paraId="1FA3B9BB" w14:textId="77777777" w:rsidR="0085198C" w:rsidRPr="00EF4CB9" w:rsidRDefault="0085198C" w:rsidP="0085198C">
      <w:pPr>
        <w:autoSpaceDE w:val="0"/>
        <w:autoSpaceDN w:val="0"/>
        <w:adjustRightInd w:val="0"/>
        <w:spacing w:line="240" w:lineRule="auto"/>
      </w:pPr>
    </w:p>
    <w:p w14:paraId="6719008A" w14:textId="77777777" w:rsidR="0085198C" w:rsidRPr="00EF4CB9" w:rsidRDefault="0085198C" w:rsidP="0085198C">
      <w:pPr>
        <w:autoSpaceDE w:val="0"/>
        <w:autoSpaceDN w:val="0"/>
        <w:adjustRightInd w:val="0"/>
        <w:spacing w:line="240" w:lineRule="auto"/>
        <w:rPr>
          <w:b/>
        </w:rPr>
      </w:pPr>
      <w:r w:rsidRPr="00EF4CB9">
        <w:rPr>
          <w:b/>
        </w:rPr>
        <w:t>Measurement of Vessel Deformation</w:t>
      </w:r>
    </w:p>
    <w:p w14:paraId="4536A485" w14:textId="77777777" w:rsidR="0085198C" w:rsidRPr="00EF4CB9" w:rsidRDefault="0085198C" w:rsidP="0085198C">
      <w:pPr>
        <w:autoSpaceDE w:val="0"/>
        <w:autoSpaceDN w:val="0"/>
        <w:adjustRightInd w:val="0"/>
        <w:spacing w:line="240" w:lineRule="auto"/>
      </w:pPr>
      <w:r w:rsidRPr="00EF4CB9">
        <w:t>During pressure testing a gauge must be configured to measure any deformation of the vessel. This gauge must be visible to the operator applying pressure.  Use a dial gauge accurate to at least 0.001 inch (0.0254 mm). Ensure that the dial gauge is in good working condition and properly calibrated.</w:t>
      </w:r>
    </w:p>
    <w:p w14:paraId="5C525BDB" w14:textId="77777777" w:rsidR="0085198C" w:rsidRPr="00EF4CB9" w:rsidRDefault="0085198C" w:rsidP="0085198C">
      <w:pPr>
        <w:autoSpaceDE w:val="0"/>
        <w:autoSpaceDN w:val="0"/>
        <w:adjustRightInd w:val="0"/>
        <w:spacing w:line="240" w:lineRule="auto"/>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5E9ABCB8" w14:textId="77777777" w:rsidR="0085198C" w:rsidRPr="00EF4CB9" w:rsidRDefault="0085198C" w:rsidP="0085198C">
      <w:pPr>
        <w:autoSpaceDE w:val="0"/>
        <w:autoSpaceDN w:val="0"/>
        <w:adjustRightInd w:val="0"/>
        <w:spacing w:line="240" w:lineRule="auto"/>
        <w:rPr>
          <w:bCs/>
        </w:rPr>
      </w:pPr>
    </w:p>
    <w:p w14:paraId="7146C8B7" w14:textId="77777777" w:rsidR="0085198C" w:rsidRPr="00EF4CB9" w:rsidRDefault="0085198C" w:rsidP="0085198C">
      <w:pPr>
        <w:autoSpaceDE w:val="0"/>
        <w:autoSpaceDN w:val="0"/>
        <w:adjustRightInd w:val="0"/>
        <w:spacing w:line="240" w:lineRule="auto"/>
        <w:rPr>
          <w:b/>
          <w:bCs/>
        </w:rPr>
      </w:pPr>
      <w:r w:rsidRPr="00EF4CB9">
        <w:rPr>
          <w:b/>
          <w:bCs/>
        </w:rPr>
        <w:t>Test Area</w:t>
      </w:r>
    </w:p>
    <w:p w14:paraId="438F0792" w14:textId="77777777" w:rsidR="0085198C" w:rsidRPr="00EF4CB9" w:rsidRDefault="0085198C" w:rsidP="0085198C">
      <w:pPr>
        <w:autoSpaceDE w:val="0"/>
        <w:autoSpaceDN w:val="0"/>
        <w:adjustRightInd w:val="0"/>
        <w:spacing w:line="240" w:lineRule="auto"/>
      </w:pPr>
      <w:r w:rsidRPr="00EF4CB9">
        <w:t xml:space="preserve">The test area should be restricted and barricaded. The vessel being pressure-tested should be oriented </w:t>
      </w:r>
      <w:r w:rsidRPr="00EF4CB9">
        <w:lastRenderedPageBreak/>
        <w:t>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612245E0" w14:textId="77777777" w:rsidR="0085198C" w:rsidRPr="00EF4CB9" w:rsidRDefault="0085198C" w:rsidP="0085198C">
      <w:pPr>
        <w:autoSpaceDE w:val="0"/>
        <w:autoSpaceDN w:val="0"/>
        <w:adjustRightInd w:val="0"/>
        <w:spacing w:line="240" w:lineRule="auto"/>
      </w:pPr>
    </w:p>
    <w:p w14:paraId="7ADF9A68" w14:textId="77777777" w:rsidR="0085198C" w:rsidRPr="00EF4CB9" w:rsidRDefault="0085198C" w:rsidP="0085198C">
      <w:pPr>
        <w:autoSpaceDE w:val="0"/>
        <w:autoSpaceDN w:val="0"/>
        <w:adjustRightInd w:val="0"/>
        <w:spacing w:line="240" w:lineRule="auto"/>
      </w:pPr>
      <w:r w:rsidRPr="00EF4CB9">
        <w:rPr>
          <w:b/>
          <w:bCs/>
        </w:rPr>
        <w:t>Test Procedure</w:t>
      </w:r>
    </w:p>
    <w:p w14:paraId="6F338788"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Provide a vent to allow air to leave the vessel while filling with water.  You might consider providing a bottom drain to remove water when the testing is done.</w:t>
      </w:r>
    </w:p>
    <w:p w14:paraId="26E361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Fill the vessel with water and remove the air. Make sure the vessel is completely filled with liquid prior to the test.</w:t>
      </w:r>
    </w:p>
    <w:p w14:paraId="7C0FC255"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psig is significant. No water leaks or drips should be observed.</w:t>
      </w:r>
    </w:p>
    <w:p w14:paraId="039F2C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The pressure should then be lowered to the operating pressure of the vessel and held for a visual inspection of all joints and connections. No water leaks or drips should be observed.</w:t>
      </w:r>
    </w:p>
    <w:p w14:paraId="0C6A6551" w14:textId="77777777" w:rsidR="0085198C" w:rsidRPr="00EF4CB9" w:rsidRDefault="0085198C" w:rsidP="0085198C">
      <w:pPr>
        <w:widowControl/>
        <w:numPr>
          <w:ilvl w:val="0"/>
          <w:numId w:val="53"/>
        </w:numPr>
        <w:autoSpaceDE w:val="0"/>
        <w:autoSpaceDN w:val="0"/>
        <w:adjustRightInd w:val="0"/>
        <w:spacing w:after="0" w:line="240" w:lineRule="auto"/>
      </w:pPr>
      <w:r w:rsidRPr="00EF4CB9">
        <w:t>Take appropriate vessel measurements, accurate to within 0.001inch (0.0254mm), both before and after testing to show that detectable plastic yielding has not occurred during pressurization.</w:t>
      </w:r>
    </w:p>
    <w:p w14:paraId="68BD7F6F" w14:textId="77777777" w:rsidR="0085198C" w:rsidRPr="00EF4CB9" w:rsidRDefault="0085198C" w:rsidP="0085198C">
      <w:pPr>
        <w:autoSpaceDE w:val="0"/>
        <w:autoSpaceDN w:val="0"/>
        <w:adjustRightInd w:val="0"/>
        <w:spacing w:line="240" w:lineRule="auto"/>
      </w:pPr>
    </w:p>
    <w:p w14:paraId="48CEA934" w14:textId="77777777" w:rsidR="0085198C" w:rsidRPr="00EF4CB9" w:rsidRDefault="0085198C" w:rsidP="0085198C">
      <w:pPr>
        <w:autoSpaceDE w:val="0"/>
        <w:autoSpaceDN w:val="0"/>
        <w:adjustRightInd w:val="0"/>
        <w:spacing w:line="240" w:lineRule="auto"/>
        <w:rPr>
          <w:b/>
        </w:rPr>
      </w:pPr>
      <w:r w:rsidRPr="00EF4CB9">
        <w:rPr>
          <w:b/>
        </w:rPr>
        <w:t>Documentation of Test</w:t>
      </w:r>
    </w:p>
    <w:p w14:paraId="3B3E0E9A" w14:textId="77777777" w:rsidR="0085198C" w:rsidRPr="00EF4CB9" w:rsidRDefault="0085198C" w:rsidP="0085198C">
      <w:pPr>
        <w:autoSpaceDE w:val="0"/>
        <w:autoSpaceDN w:val="0"/>
        <w:adjustRightInd w:val="0"/>
        <w:spacing w:line="240" w:lineRule="auto"/>
      </w:pPr>
      <w:r w:rsidRPr="00EF4CB9">
        <w:t>Provide the following documentation in support of the hydrotest.</w:t>
      </w:r>
    </w:p>
    <w:p w14:paraId="56C2F433"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Identification of vessel(s) or system..</w:t>
      </w:r>
    </w:p>
    <w:p w14:paraId="101F2298"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MOP or test pressure of vessel(s) or system, if known.</w:t>
      </w:r>
    </w:p>
    <w:p w14:paraId="157EE16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Planned test pressure.</w:t>
      </w:r>
    </w:p>
    <w:p w14:paraId="3F9B2C5A"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Supporting calculations.</w:t>
      </w:r>
    </w:p>
    <w:p w14:paraId="3F01480B"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started.</w:t>
      </w:r>
    </w:p>
    <w:p w14:paraId="2F35B58C"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was completed or failed.</w:t>
      </w:r>
    </w:p>
    <w:p w14:paraId="3A8296C0"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Maximum pressure attained.</w:t>
      </w:r>
    </w:p>
    <w:p w14:paraId="3EDE03E4"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Chart of test-pressure sequence (optional).</w:t>
      </w:r>
    </w:p>
    <w:p w14:paraId="664807E2"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Test liquid.</w:t>
      </w:r>
    </w:p>
    <w:p w14:paraId="746362E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External temperature of system.</w:t>
      </w:r>
    </w:p>
    <w:p w14:paraId="23D75201"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Temperature of test liquid.</w:t>
      </w:r>
    </w:p>
    <w:p w14:paraId="1671A87D"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Organization conducting test.</w:t>
      </w:r>
    </w:p>
    <w:p w14:paraId="215978C3" w14:textId="77777777" w:rsidR="0085198C" w:rsidRPr="00EF4CB9" w:rsidRDefault="0085198C" w:rsidP="0085198C">
      <w:pPr>
        <w:widowControl/>
        <w:numPr>
          <w:ilvl w:val="0"/>
          <w:numId w:val="54"/>
        </w:numPr>
        <w:tabs>
          <w:tab w:val="num" w:pos="720"/>
        </w:tabs>
        <w:autoSpaceDE w:val="0"/>
        <w:autoSpaceDN w:val="0"/>
        <w:adjustRightInd w:val="0"/>
        <w:spacing w:after="0" w:line="240" w:lineRule="auto"/>
        <w:ind w:left="630"/>
      </w:pPr>
      <w:r w:rsidRPr="00EF4CB9">
        <w:t>Signature of Chem-E Car Advisor Certify the completion of the test.</w:t>
      </w:r>
    </w:p>
    <w:p w14:paraId="007A90E8" w14:textId="77777777" w:rsidR="0085198C" w:rsidRPr="00EF4CB9" w:rsidRDefault="0085198C" w:rsidP="0085198C">
      <w:pPr>
        <w:autoSpaceDE w:val="0"/>
        <w:autoSpaceDN w:val="0"/>
        <w:adjustRightInd w:val="0"/>
        <w:spacing w:line="240" w:lineRule="auto"/>
        <w:rPr>
          <w:b/>
          <w:u w:val="single"/>
        </w:rPr>
      </w:pPr>
    </w:p>
    <w:p w14:paraId="7915D35E" w14:textId="77777777" w:rsidR="0085198C" w:rsidRPr="00EF4CB9" w:rsidRDefault="0085198C" w:rsidP="0085198C">
      <w:pPr>
        <w:autoSpaceDE w:val="0"/>
        <w:autoSpaceDN w:val="0"/>
        <w:adjustRightInd w:val="0"/>
        <w:spacing w:line="240" w:lineRule="auto"/>
        <w:rPr>
          <w:b/>
        </w:rPr>
      </w:pPr>
      <w:r w:rsidRPr="00EF4CB9">
        <w:rPr>
          <w:b/>
        </w:rPr>
        <w:t>Vessel Labeling</w:t>
      </w:r>
    </w:p>
    <w:p w14:paraId="555ABB1A" w14:textId="77777777" w:rsidR="0085198C" w:rsidRPr="00EF4CB9" w:rsidRDefault="0085198C" w:rsidP="0085198C">
      <w:pPr>
        <w:autoSpaceDE w:val="0"/>
        <w:autoSpaceDN w:val="0"/>
        <w:adjustRightInd w:val="0"/>
        <w:spacing w:line="240" w:lineRule="auto"/>
      </w:pPr>
      <w:r w:rsidRPr="00EF4CB9">
        <w:lastRenderedPageBreak/>
        <w:t>At the completion of the test a pressure test label must be affixed to the pressure vessel. Information on the label must include:</w:t>
      </w:r>
    </w:p>
    <w:p w14:paraId="14C8C6DD"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Identification of the Vessel (Car Name, Vessel Purpose)</w:t>
      </w:r>
    </w:p>
    <w:p w14:paraId="7581CDC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MOP or test pressure, and temperature</w:t>
      </w:r>
    </w:p>
    <w:p w14:paraId="0FBFF55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Working fluid</w:t>
      </w:r>
    </w:p>
    <w:p w14:paraId="52336D9C"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Test engineer</w:t>
      </w:r>
    </w:p>
    <w:p w14:paraId="1A00C833" w14:textId="77777777" w:rsidR="0085198C" w:rsidRPr="00EF4CB9" w:rsidRDefault="0085198C" w:rsidP="0085198C">
      <w:pPr>
        <w:widowControl/>
        <w:numPr>
          <w:ilvl w:val="0"/>
          <w:numId w:val="55"/>
        </w:numPr>
        <w:autoSpaceDE w:val="0"/>
        <w:autoSpaceDN w:val="0"/>
        <w:adjustRightInd w:val="0"/>
        <w:spacing w:after="0" w:line="240" w:lineRule="auto"/>
        <w:ind w:left="630"/>
        <w:rPr>
          <w:b/>
          <w:bCs/>
        </w:rPr>
      </w:pPr>
      <w:r w:rsidRPr="00EF4CB9">
        <w:t>Test Date</w:t>
      </w:r>
    </w:p>
    <w:p w14:paraId="2B0D0DCB" w14:textId="77777777" w:rsidR="0085198C" w:rsidRDefault="0085198C" w:rsidP="0085198C">
      <w:pPr>
        <w:spacing w:line="240" w:lineRule="auto"/>
        <w:rPr>
          <w:b/>
          <w:sz w:val="28"/>
          <w:szCs w:val="28"/>
        </w:rPr>
      </w:pPr>
    </w:p>
    <w:p w14:paraId="2ED6E03E" w14:textId="77777777" w:rsidR="0085198C" w:rsidRPr="00EF4CB9" w:rsidRDefault="0085198C" w:rsidP="0085198C">
      <w:pPr>
        <w:spacing w:line="240" w:lineRule="auto"/>
        <w:jc w:val="center"/>
        <w:rPr>
          <w:b/>
          <w:sz w:val="28"/>
          <w:szCs w:val="28"/>
        </w:rPr>
      </w:pPr>
      <w:r w:rsidRPr="00EF4CB9">
        <w:rPr>
          <w:b/>
          <w:sz w:val="28"/>
          <w:szCs w:val="28"/>
        </w:rPr>
        <w:t>Appendix B:  Chemical Handling and Disposal</w:t>
      </w:r>
    </w:p>
    <w:p w14:paraId="0465668C" w14:textId="77777777" w:rsidR="0085198C" w:rsidRPr="00EF4CB9" w:rsidRDefault="0085198C" w:rsidP="0085198C">
      <w:pPr>
        <w:spacing w:line="240" w:lineRule="auto"/>
      </w:pPr>
    </w:p>
    <w:p w14:paraId="411BA8EE" w14:textId="77777777" w:rsidR="0085198C" w:rsidRPr="00EF4CB9" w:rsidRDefault="0085198C" w:rsidP="0085198C">
      <w:pPr>
        <w:spacing w:line="240" w:lineRule="auto"/>
      </w:pPr>
      <w:r w:rsidRPr="00EF4CB9">
        <w:rPr>
          <w:b/>
          <w:bCs/>
        </w:rPr>
        <w:t xml:space="preserve">B.1 </w:t>
      </w:r>
      <w:r w:rsidRPr="00EF4CB9">
        <w:rPr>
          <w:b/>
          <w:bCs/>
        </w:rPr>
        <w:tab/>
        <w:t>Introduction</w:t>
      </w:r>
    </w:p>
    <w:p w14:paraId="5D2C8268" w14:textId="77777777" w:rsidR="0085198C" w:rsidRPr="00EF4CB9" w:rsidRDefault="0085198C" w:rsidP="0085198C">
      <w:pPr>
        <w:spacing w:line="240" w:lineRule="auto"/>
      </w:pPr>
    </w:p>
    <w:p w14:paraId="0F93C8B8" w14:textId="77777777" w:rsidR="0085198C" w:rsidRPr="00EF4CB9" w:rsidRDefault="0085198C" w:rsidP="0085198C">
      <w:pPr>
        <w:spacing w:line="240" w:lineRule="auto"/>
      </w:pPr>
      <w:r w:rsidRPr="00EF4CB9">
        <w:t xml:space="preserve">All ChemE car students who handle chemicals either at their host institution or at a regional or Annual Student Conference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3387F4C4" w14:textId="77777777" w:rsidR="0085198C" w:rsidRPr="00EF4CB9" w:rsidRDefault="0085198C" w:rsidP="0085198C">
      <w:pPr>
        <w:spacing w:line="240" w:lineRule="auto"/>
      </w:pPr>
    </w:p>
    <w:p w14:paraId="01C5C658" w14:textId="77777777" w:rsidR="0085198C" w:rsidRPr="00EF4CB9" w:rsidRDefault="0085198C" w:rsidP="0085198C">
      <w:pPr>
        <w:spacing w:line="240" w:lineRule="auto"/>
      </w:pPr>
      <w:r w:rsidRPr="00EF4CB9">
        <w:rPr>
          <w:b/>
          <w:bCs/>
        </w:rPr>
        <w:t xml:space="preserve">B.2 </w:t>
      </w:r>
      <w:r w:rsidRPr="00EF4CB9">
        <w:rPr>
          <w:b/>
          <w:bCs/>
        </w:rPr>
        <w:tab/>
        <w:t xml:space="preserve">General Rules for Chemical Safety </w:t>
      </w:r>
    </w:p>
    <w:p w14:paraId="1B56C7DB" w14:textId="77777777" w:rsidR="0085198C" w:rsidRPr="00EF4CB9" w:rsidRDefault="0085198C" w:rsidP="0085198C">
      <w:pPr>
        <w:spacing w:line="240" w:lineRule="auto"/>
      </w:pPr>
    </w:p>
    <w:p w14:paraId="6B3DE4A4" w14:textId="77777777" w:rsidR="0085198C" w:rsidRPr="00EF4CB9" w:rsidRDefault="0085198C" w:rsidP="0085198C">
      <w:pPr>
        <w:tabs>
          <w:tab w:val="left" w:pos="720"/>
        </w:tabs>
        <w:spacing w:line="240" w:lineRule="auto"/>
        <w:ind w:left="720" w:hanging="720"/>
      </w:pPr>
      <w:r w:rsidRPr="00EF4CB9">
        <w:t>A.</w:t>
      </w:r>
      <w:r w:rsidRPr="00EF4CB9">
        <w:tab/>
      </w:r>
      <w:r>
        <w:t>Safety Data Sheets (</w:t>
      </w:r>
      <w:r w:rsidRPr="00EF4CB9">
        <w:t>SDS) must be available in the laboratory for all chemicals, including those in storage in the laboratory.</w:t>
      </w:r>
    </w:p>
    <w:p w14:paraId="40794E61" w14:textId="77777777" w:rsidR="0085198C" w:rsidRPr="00EF4CB9" w:rsidRDefault="0085198C" w:rsidP="0085198C">
      <w:pPr>
        <w:pStyle w:val="Level1"/>
        <w:numPr>
          <w:ilvl w:val="0"/>
          <w:numId w:val="60"/>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08C0C12C"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Skin contact with chemicals must be generally avoided.</w:t>
      </w:r>
    </w:p>
    <w:p w14:paraId="65BF77F8"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D6A4DC4"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72364EE3"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287D4FE1"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6A6E367D" w14:textId="77777777" w:rsidR="0085198C" w:rsidRPr="00EF4CB9" w:rsidRDefault="0085198C" w:rsidP="0085198C">
      <w:pPr>
        <w:numPr>
          <w:ilvl w:val="12"/>
          <w:numId w:val="0"/>
        </w:numPr>
        <w:tabs>
          <w:tab w:val="left" w:pos="720"/>
        </w:tabs>
        <w:spacing w:line="240" w:lineRule="auto"/>
        <w:ind w:left="720" w:hanging="720"/>
      </w:pPr>
      <w:r w:rsidRPr="00EF4CB9">
        <w:lastRenderedPageBreak/>
        <w:t>H.</w:t>
      </w:r>
      <w:r w:rsidRPr="00EF4CB9">
        <w:tab/>
        <w:t xml:space="preserve">Transport </w:t>
      </w:r>
      <w:r w:rsidRPr="00EF4CB9">
        <w:rPr>
          <w:u w:val="single"/>
        </w:rPr>
        <w:t>all</w:t>
      </w:r>
      <w:r w:rsidRPr="00EF4CB9">
        <w:t xml:space="preserve"> chemicals using a safety carrier.  The chemical must be in a closed container.</w:t>
      </w:r>
    </w:p>
    <w:p w14:paraId="212D4BC1"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61BFE5A1"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19D94C60" w14:textId="77777777" w:rsidR="0085198C" w:rsidRPr="00EF4CB9" w:rsidRDefault="0085198C" w:rsidP="0085198C">
      <w:pPr>
        <w:numPr>
          <w:ilvl w:val="12"/>
          <w:numId w:val="0"/>
        </w:numPr>
        <w:tabs>
          <w:tab w:val="left" w:pos="720"/>
        </w:tabs>
        <w:spacing w:line="240" w:lineRule="auto"/>
        <w:ind w:left="720" w:hanging="720"/>
      </w:pPr>
      <w:r w:rsidRPr="00EF4CB9">
        <w:t>K.</w:t>
      </w:r>
      <w:r w:rsidRPr="00EF4CB9">
        <w:tab/>
        <w:t>Unknown substances must be treated as toxic and flammable.</w:t>
      </w:r>
    </w:p>
    <w:p w14:paraId="4053AE28" w14:textId="77777777" w:rsidR="0085198C" w:rsidRPr="00EF4CB9" w:rsidRDefault="0085198C" w:rsidP="0085198C">
      <w:pPr>
        <w:numPr>
          <w:ilvl w:val="12"/>
          <w:numId w:val="0"/>
        </w:numPr>
        <w:tabs>
          <w:tab w:val="left" w:pos="720"/>
        </w:tabs>
        <w:spacing w:line="240" w:lineRule="auto"/>
        <w:ind w:left="720" w:hanging="720"/>
      </w:pPr>
      <w:r w:rsidRPr="00EF4CB9">
        <w:t>L.</w:t>
      </w:r>
      <w:r w:rsidRPr="00EF4CB9">
        <w:tab/>
        <w:t>Do not taste or smell any chemicals.</w:t>
      </w:r>
    </w:p>
    <w:p w14:paraId="654CFF9C" w14:textId="77777777" w:rsidR="0085198C" w:rsidRPr="00EF4CB9" w:rsidRDefault="0085198C" w:rsidP="0085198C">
      <w:pPr>
        <w:pStyle w:val="Level1"/>
        <w:numPr>
          <w:ilvl w:val="0"/>
          <w:numId w:val="61"/>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55F6DDA9" w14:textId="77777777" w:rsidR="0085198C" w:rsidRPr="00EF4CB9" w:rsidRDefault="0085198C" w:rsidP="0085198C">
      <w:pPr>
        <w:numPr>
          <w:ilvl w:val="12"/>
          <w:numId w:val="0"/>
        </w:numPr>
        <w:spacing w:line="240" w:lineRule="auto"/>
      </w:pPr>
    </w:p>
    <w:p w14:paraId="7AA27C00" w14:textId="77777777" w:rsidR="0085198C" w:rsidRPr="00EF4CB9" w:rsidRDefault="0085198C" w:rsidP="0085198C">
      <w:pPr>
        <w:numPr>
          <w:ilvl w:val="12"/>
          <w:numId w:val="0"/>
        </w:numPr>
        <w:spacing w:line="240" w:lineRule="auto"/>
      </w:pPr>
      <w:r w:rsidRPr="00EF4CB9">
        <w:rPr>
          <w:b/>
          <w:bCs/>
        </w:rPr>
        <w:t xml:space="preserve">B.3 </w:t>
      </w:r>
      <w:r w:rsidRPr="00EF4CB9">
        <w:rPr>
          <w:b/>
          <w:bCs/>
        </w:rPr>
        <w:tab/>
        <w:t>Chemical Storage</w:t>
      </w:r>
    </w:p>
    <w:p w14:paraId="467C0383" w14:textId="77777777" w:rsidR="0085198C" w:rsidRPr="00EF4CB9" w:rsidRDefault="0085198C" w:rsidP="0085198C">
      <w:pPr>
        <w:numPr>
          <w:ilvl w:val="12"/>
          <w:numId w:val="0"/>
        </w:numPr>
        <w:spacing w:line="240" w:lineRule="auto"/>
      </w:pPr>
    </w:p>
    <w:p w14:paraId="1E9F87A4" w14:textId="77777777" w:rsidR="0085198C" w:rsidRPr="00EF4CB9" w:rsidRDefault="0085198C" w:rsidP="0085198C">
      <w:pPr>
        <w:numPr>
          <w:ilvl w:val="12"/>
          <w:numId w:val="0"/>
        </w:numPr>
        <w:spacing w:line="240" w:lineRule="auto"/>
      </w:pPr>
      <w:r>
        <w:t>A.</w:t>
      </w:r>
      <w:r>
        <w:tab/>
      </w:r>
      <w:r w:rsidRPr="00EF4CB9">
        <w:t>SDS's must be available for all chemicals stored.</w:t>
      </w:r>
    </w:p>
    <w:p w14:paraId="69236A41" w14:textId="77777777" w:rsidR="0085198C" w:rsidRPr="00EF4CB9" w:rsidRDefault="0085198C" w:rsidP="0085198C">
      <w:pPr>
        <w:numPr>
          <w:ilvl w:val="12"/>
          <w:numId w:val="0"/>
        </w:numPr>
        <w:tabs>
          <w:tab w:val="left" w:pos="720"/>
        </w:tabs>
        <w:spacing w:line="240" w:lineRule="auto"/>
        <w:ind w:left="720" w:hanging="720"/>
      </w:pPr>
      <w:r w:rsidRPr="00EF4CB9">
        <w:t>B.</w:t>
      </w:r>
      <w:r w:rsidRPr="00EF4CB9">
        <w:tab/>
        <w:t>ALL chemicals stored must be properly labelled.</w:t>
      </w:r>
    </w:p>
    <w:p w14:paraId="0EB02AFD"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176DEA8E"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6ECBF75D"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Acids and bases should be stored separately.</w:t>
      </w:r>
    </w:p>
    <w:p w14:paraId="21DDAA51"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4FDB9EE5"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376B9D3F" w14:textId="07D8CA1C" w:rsidR="0085198C" w:rsidRPr="00EF4CB9" w:rsidRDefault="0085198C" w:rsidP="0085198C">
      <w:pPr>
        <w:numPr>
          <w:ilvl w:val="12"/>
          <w:numId w:val="0"/>
        </w:numPr>
        <w:tabs>
          <w:tab w:val="left" w:pos="720"/>
        </w:tabs>
        <w:spacing w:line="240" w:lineRule="auto"/>
        <w:ind w:left="720" w:hanging="720"/>
      </w:pPr>
      <w:r w:rsidRPr="00EF4CB9">
        <w:t>H.</w:t>
      </w:r>
      <w:r w:rsidRPr="00EF4CB9">
        <w:tab/>
        <w:t>Oxidizable materials should be stored away from acids</w:t>
      </w:r>
      <w:r w:rsidR="0097042A">
        <w:t>/bases and flammables</w:t>
      </w:r>
      <w:r w:rsidRPr="00EF4CB9">
        <w:t>.</w:t>
      </w:r>
    </w:p>
    <w:p w14:paraId="367C3C80"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5729C055"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t xml:space="preserve">Leftover </w:t>
      </w:r>
      <w:r w:rsidRPr="00EF4CB9">
        <w:t>items shall be properly discarded or returned to Chemical Stores.  Store only what you are using.</w:t>
      </w:r>
    </w:p>
    <w:p w14:paraId="77C461CE" w14:textId="77777777" w:rsidR="0085198C" w:rsidRPr="00EF4CB9" w:rsidRDefault="0085198C" w:rsidP="0085198C">
      <w:pPr>
        <w:numPr>
          <w:ilvl w:val="12"/>
          <w:numId w:val="0"/>
        </w:numPr>
        <w:spacing w:line="240" w:lineRule="auto"/>
      </w:pPr>
    </w:p>
    <w:p w14:paraId="43E90F60" w14:textId="77777777" w:rsidR="0085198C" w:rsidRPr="00EF4CB9" w:rsidRDefault="0085198C" w:rsidP="0085198C">
      <w:pPr>
        <w:numPr>
          <w:ilvl w:val="12"/>
          <w:numId w:val="0"/>
        </w:numPr>
        <w:spacing w:line="240" w:lineRule="auto"/>
        <w:rPr>
          <w:b/>
          <w:bCs/>
        </w:rPr>
      </w:pPr>
      <w:r w:rsidRPr="00EF4CB9">
        <w:rPr>
          <w:b/>
          <w:bCs/>
        </w:rPr>
        <w:t xml:space="preserve">B.4 </w:t>
      </w:r>
      <w:r w:rsidRPr="00EF4CB9">
        <w:rPr>
          <w:b/>
          <w:bCs/>
        </w:rPr>
        <w:tab/>
        <w:t>Chemical Labeling</w:t>
      </w:r>
    </w:p>
    <w:p w14:paraId="5EFFB34F" w14:textId="77777777" w:rsidR="0085198C" w:rsidRPr="00EF4CB9" w:rsidRDefault="0085198C" w:rsidP="0085198C">
      <w:pPr>
        <w:numPr>
          <w:ilvl w:val="12"/>
          <w:numId w:val="0"/>
        </w:numPr>
        <w:spacing w:line="240" w:lineRule="auto"/>
        <w:rPr>
          <w:b/>
          <w:bCs/>
        </w:rPr>
      </w:pPr>
    </w:p>
    <w:p w14:paraId="128ECAF3" w14:textId="77777777" w:rsidR="0085198C" w:rsidRPr="00EF4CB9" w:rsidRDefault="0085198C" w:rsidP="0085198C">
      <w:pPr>
        <w:numPr>
          <w:ilvl w:val="12"/>
          <w:numId w:val="0"/>
        </w:numPr>
        <w:spacing w:line="240" w:lineRule="auto"/>
      </w:pPr>
      <w:r w:rsidRPr="00EF4CB9">
        <w:t>All chemicals must be labeled, even during temporary transport.  This includes lab samples, temporary containers, etc.  A proper chemical label must include:</w:t>
      </w:r>
    </w:p>
    <w:p w14:paraId="0B0C7950" w14:textId="77777777" w:rsidR="0085198C" w:rsidRPr="00EF4CB9" w:rsidRDefault="0085198C" w:rsidP="0085198C">
      <w:pPr>
        <w:numPr>
          <w:ilvl w:val="12"/>
          <w:numId w:val="0"/>
        </w:numPr>
        <w:spacing w:line="240" w:lineRule="auto"/>
      </w:pPr>
    </w:p>
    <w:p w14:paraId="7896ABE7"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Name, address and telephone number</w:t>
      </w:r>
    </w:p>
    <w:p w14:paraId="474DC5D0"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Product Identifier</w:t>
      </w:r>
    </w:p>
    <w:p w14:paraId="0DAA91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Signal word</w:t>
      </w:r>
    </w:p>
    <w:p w14:paraId="6389C866"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Hazard statement(s)</w:t>
      </w:r>
    </w:p>
    <w:p w14:paraId="37D9E69E" w14:textId="5CB0FBD1"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Precautionary statements</w:t>
      </w:r>
    </w:p>
    <w:p w14:paraId="3D7115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Pictograms</w:t>
      </w:r>
    </w:p>
    <w:p w14:paraId="363FF739" w14:textId="77777777" w:rsidR="0085198C" w:rsidRDefault="0085198C" w:rsidP="0085198C">
      <w:pPr>
        <w:numPr>
          <w:ilvl w:val="12"/>
          <w:numId w:val="0"/>
        </w:numPr>
        <w:spacing w:line="240" w:lineRule="auto"/>
      </w:pPr>
    </w:p>
    <w:p w14:paraId="4EFC0519" w14:textId="77777777" w:rsidR="0085198C" w:rsidRDefault="0085198C" w:rsidP="0085198C">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355C5D2F" w14:textId="77777777" w:rsidR="0085198C" w:rsidRDefault="0085198C" w:rsidP="0085198C">
      <w:pPr>
        <w:numPr>
          <w:ilvl w:val="12"/>
          <w:numId w:val="0"/>
        </w:numPr>
        <w:spacing w:line="240" w:lineRule="auto"/>
      </w:pPr>
    </w:p>
    <w:p w14:paraId="336FAA65" w14:textId="77777777" w:rsidR="0085198C" w:rsidRDefault="0085198C" w:rsidP="0085198C">
      <w:pPr>
        <w:numPr>
          <w:ilvl w:val="12"/>
          <w:numId w:val="0"/>
        </w:numPr>
        <w:spacing w:line="240" w:lineRule="auto"/>
      </w:pPr>
      <w:r>
        <w:rPr>
          <w:noProof/>
        </w:rPr>
        <w:drawing>
          <wp:inline distT="0" distB="0" distL="0" distR="0" wp14:anchorId="451DD52D" wp14:editId="2487FA63">
            <wp:extent cx="5943600" cy="2708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45"/>
                    <a:stretch>
                      <a:fillRect/>
                    </a:stretch>
                  </pic:blipFill>
                  <pic:spPr>
                    <a:xfrm>
                      <a:off x="0" y="0"/>
                      <a:ext cx="5943600" cy="2708275"/>
                    </a:xfrm>
                    <a:prstGeom prst="rect">
                      <a:avLst/>
                    </a:prstGeom>
                  </pic:spPr>
                </pic:pic>
              </a:graphicData>
            </a:graphic>
          </wp:inline>
        </w:drawing>
      </w:r>
    </w:p>
    <w:p w14:paraId="5DE8A1C2" w14:textId="77777777" w:rsidR="0085198C" w:rsidRDefault="0085198C" w:rsidP="0085198C">
      <w:pPr>
        <w:numPr>
          <w:ilvl w:val="12"/>
          <w:numId w:val="0"/>
        </w:numPr>
        <w:spacing w:line="240" w:lineRule="auto"/>
      </w:pPr>
    </w:p>
    <w:p w14:paraId="40926ABD" w14:textId="77777777" w:rsidR="0085198C" w:rsidRDefault="0085198C" w:rsidP="0085198C">
      <w:pPr>
        <w:numPr>
          <w:ilvl w:val="12"/>
          <w:numId w:val="0"/>
        </w:numPr>
        <w:spacing w:line="240" w:lineRule="auto"/>
      </w:pPr>
      <w:r>
        <w:rPr>
          <w:noProof/>
        </w:rPr>
        <w:lastRenderedPageBreak/>
        <w:drawing>
          <wp:inline distT="0" distB="0" distL="0" distR="0" wp14:anchorId="0F9D760B" wp14:editId="26C641D0">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46"/>
                    <a:stretch>
                      <a:fillRect/>
                    </a:stretch>
                  </pic:blipFill>
                  <pic:spPr>
                    <a:xfrm>
                      <a:off x="0" y="0"/>
                      <a:ext cx="5943600" cy="2183765"/>
                    </a:xfrm>
                    <a:prstGeom prst="rect">
                      <a:avLst/>
                    </a:prstGeom>
                  </pic:spPr>
                </pic:pic>
              </a:graphicData>
            </a:graphic>
          </wp:inline>
        </w:drawing>
      </w:r>
    </w:p>
    <w:p w14:paraId="4C15B7A4" w14:textId="77777777" w:rsidR="0085198C" w:rsidRDefault="0085198C" w:rsidP="0085198C">
      <w:pPr>
        <w:numPr>
          <w:ilvl w:val="12"/>
          <w:numId w:val="0"/>
        </w:numPr>
        <w:spacing w:line="240" w:lineRule="auto"/>
      </w:pPr>
      <w:r>
        <w:rPr>
          <w:noProof/>
        </w:rPr>
        <w:drawing>
          <wp:inline distT="0" distB="0" distL="0" distR="0" wp14:anchorId="1ED79CC9" wp14:editId="50A684CA">
            <wp:extent cx="5943600" cy="201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47"/>
                    <a:stretch>
                      <a:fillRect/>
                    </a:stretch>
                  </pic:blipFill>
                  <pic:spPr>
                    <a:xfrm>
                      <a:off x="0" y="0"/>
                      <a:ext cx="5943600" cy="2019935"/>
                    </a:xfrm>
                    <a:prstGeom prst="rect">
                      <a:avLst/>
                    </a:prstGeom>
                  </pic:spPr>
                </pic:pic>
              </a:graphicData>
            </a:graphic>
          </wp:inline>
        </w:drawing>
      </w:r>
    </w:p>
    <w:p w14:paraId="7832E664" w14:textId="77777777" w:rsidR="0085198C" w:rsidRPr="00EF4CB9" w:rsidRDefault="0085198C" w:rsidP="0085198C">
      <w:pPr>
        <w:numPr>
          <w:ilvl w:val="12"/>
          <w:numId w:val="0"/>
        </w:numPr>
        <w:spacing w:line="240" w:lineRule="auto"/>
      </w:pPr>
    </w:p>
    <w:p w14:paraId="53BD8609"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8CBDCEA"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FE6C816"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4396CDF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t xml:space="preserve">B.5 </w:t>
      </w:r>
      <w:r w:rsidRPr="00EF4CB9">
        <w:rPr>
          <w:b/>
          <w:bCs/>
        </w:rPr>
        <w:tab/>
        <w:t>Chemical Disposal</w:t>
      </w:r>
    </w:p>
    <w:p w14:paraId="0B68F5CC"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54AA3DE4"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2215492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25A4BB55"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w:t>
      </w:r>
      <w:r w:rsidRPr="00EF4CB9">
        <w:lastRenderedPageBreak/>
        <w:t xml:space="preserve">unless the contents in each container are known, compatible, and </w:t>
      </w:r>
      <w:r>
        <w:t xml:space="preserve">it is </w:t>
      </w:r>
      <w:r w:rsidRPr="00EF4CB9">
        <w:t xml:space="preserve">safe to do so.  Combined wastes are much more difficult and costly to dispose of properly. </w:t>
      </w:r>
    </w:p>
    <w:p w14:paraId="3BB37502"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6E9CB25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0C7324B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3854BB21"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acceptable fashion.  They must first be cleaned and then either returned to Chemical Stores or disposed through normal trash.</w:t>
      </w:r>
    </w:p>
    <w:p w14:paraId="51F8B1FB" w14:textId="77777777" w:rsidR="0085198C" w:rsidRPr="00E04268" w:rsidRDefault="0085198C" w:rsidP="00E04268">
      <w:pPr>
        <w:spacing w:after="0" w:line="240" w:lineRule="auto"/>
        <w:ind w:right="-20"/>
        <w:rPr>
          <w:rFonts w:ascii="Times New Roman" w:eastAsia="Times New Roman" w:hAnsi="Times New Roman" w:cs="Times New Roman"/>
          <w:spacing w:val="-1"/>
        </w:rPr>
      </w:pPr>
    </w:p>
    <w:sectPr w:rsidR="0085198C" w:rsidRPr="00E04268" w:rsidSect="006E07FE">
      <w:type w:val="continuous"/>
      <w:pgSz w:w="12240" w:h="15840"/>
      <w:pgMar w:top="1440" w:right="1440" w:bottom="1170" w:left="1440" w:header="0" w:footer="731"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6D97365" w16cex:dateUtc="2024-01-24T12:59:00Z"/>
  <w16cex:commentExtensible w16cex:durableId="66C44498" w16cex:dateUtc="2024-01-24T13:10:00Z"/>
  <w16cex:commentExtensible w16cex:durableId="255FE003" w16cex:dateUtc="2024-01-24T13:14:00Z"/>
  <w16cex:commentExtensible w16cex:durableId="6E7760D0" w16cex:dateUtc="2024-01-24T13:21:00Z"/>
  <w16cex:commentExtensible w16cex:durableId="41FB068E" w16cex:dateUtc="2024-01-24T13:47:00Z"/>
  <w16cex:commentExtensible w16cex:durableId="53BE358F" w16cex:dateUtc="2024-01-24T13:49:00Z"/>
  <w16cex:commentExtensible w16cex:durableId="542FF744" w16cex:dateUtc="2024-01-31T02:06:00Z"/>
  <w16cex:commentExtensible w16cex:durableId="71D7D5B4" w16cex:dateUtc="2024-02-02T17:48:00Z"/>
  <w16cex:commentExtensible w16cex:durableId="44CC9100" w16cex:dateUtc="2024-01-24T13:58:00Z"/>
  <w16cex:commentExtensible w16cex:durableId="0652AD34" w16cex:dateUtc="2024-01-31T03:04:00Z"/>
  <w16cex:commentExtensible w16cex:durableId="70E090E7" w16cex:dateUtc="2024-01-31T03:27:00Z"/>
  <w16cex:commentExtensible w16cex:durableId="043951C8" w16cex:dateUtc="2024-02-02T17:49:00Z"/>
  <w16cex:commentExtensible w16cex:durableId="2E297046" w16cex:dateUtc="2024-01-31T03:03:00Z"/>
  <w16cex:commentExtensible w16cex:durableId="51A7F891" w16cex:dateUtc="2024-02-02T17:49:00Z"/>
  <w16cex:commentExtensible w16cex:durableId="53F8DCF8" w16cex:dateUtc="2024-01-24T13:54:00Z"/>
  <w16cex:commentExtensible w16cex:durableId="1ECA6847" w16cex:dateUtc="2024-02-02T17:49:00Z"/>
  <w16cex:commentExtensible w16cex:durableId="3E96F8FF" w16cex:dateUtc="2024-01-24T13:41:00Z"/>
  <w16cex:commentExtensible w16cex:durableId="04D01726" w16cex:dateUtc="2024-01-31T02:57:00Z"/>
  <w16cex:commentExtensible w16cex:durableId="503FE8AB" w16cex:dateUtc="2024-02-02T17: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9F8D09" w14:textId="77777777" w:rsidR="00B17DD2" w:rsidRDefault="00B17DD2">
      <w:pPr>
        <w:spacing w:after="0" w:line="240" w:lineRule="auto"/>
      </w:pPr>
      <w:r>
        <w:separator/>
      </w:r>
    </w:p>
  </w:endnote>
  <w:endnote w:type="continuationSeparator" w:id="0">
    <w:p w14:paraId="335F5999" w14:textId="77777777" w:rsidR="00B17DD2" w:rsidRDefault="00B17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2C35" w14:textId="4BF7C2C8" w:rsidR="00B17DD2" w:rsidRPr="00150244" w:rsidRDefault="00B17DD2" w:rsidP="00622775">
    <w:pPr>
      <w:rPr>
        <w:rFonts w:ascii="Times New Roman" w:eastAsia="Arial" w:hAnsi="Times New Roman" w:cs="Times New Roman"/>
        <w:spacing w:val="2"/>
        <w:sz w:val="20"/>
        <w:szCs w:val="20"/>
      </w:rPr>
    </w:pPr>
    <w:r w:rsidRPr="00150244">
      <w:rPr>
        <w:rFonts w:ascii="Times New Roman" w:hAnsi="Times New Roman" w:cs="Times New Roman"/>
        <w:sz w:val="20"/>
        <w:szCs w:val="20"/>
      </w:rPr>
      <w:t xml:space="preserve">Updated </w:t>
    </w:r>
    <w:r w:rsidR="00150244" w:rsidRPr="00150244">
      <w:rPr>
        <w:rFonts w:ascii="Times New Roman" w:hAnsi="Times New Roman" w:cs="Times New Roman"/>
        <w:sz w:val="20"/>
        <w:szCs w:val="20"/>
      </w:rPr>
      <w:t>February</w:t>
    </w:r>
    <w:r w:rsidRPr="00150244">
      <w:rPr>
        <w:rFonts w:ascii="Times New Roman" w:hAnsi="Times New Roman" w:cs="Times New Roman"/>
        <w:sz w:val="20"/>
        <w:szCs w:val="20"/>
      </w:rPr>
      <w:t xml:space="preserve"> 202</w:t>
    </w:r>
    <w:r w:rsidR="00150244" w:rsidRPr="00150244">
      <w:rPr>
        <w:rFonts w:ascii="Times New Roman" w:hAnsi="Times New Roman" w:cs="Times New Roman"/>
        <w:sz w:val="20"/>
        <w:szCs w:val="20"/>
      </w:rPr>
      <w:t>4</w:t>
    </w:r>
    <w:r w:rsidRPr="00150244">
      <w:rPr>
        <w:rFonts w:ascii="Times New Roman" w:hAnsi="Times New Roman" w:cs="Times New Roman"/>
        <w:sz w:val="20"/>
        <w:szCs w:val="20"/>
      </w:rPr>
      <w:tab/>
    </w:r>
    <w:r w:rsidRPr="00150244">
      <w:rPr>
        <w:rFonts w:ascii="Times New Roman" w:hAnsi="Times New Roman" w:cs="Times New Roman"/>
        <w:sz w:val="20"/>
        <w:szCs w:val="20"/>
      </w:rPr>
      <w:tab/>
    </w:r>
    <w:r w:rsidRPr="00150244">
      <w:rPr>
        <w:rFonts w:ascii="Times New Roman" w:hAnsi="Times New Roman" w:cs="Times New Roman"/>
        <w:sz w:val="20"/>
        <w:szCs w:val="20"/>
      </w:rPr>
      <w:tab/>
      <w:t xml:space="preserve">                         Questions? Visit </w:t>
    </w:r>
    <w:hyperlink r:id="rId1" w:history="1">
      <w:r w:rsidRPr="00150244">
        <w:rPr>
          <w:rStyle w:val="Hyperlink"/>
          <w:rFonts w:ascii="Times New Roman" w:eastAsia="Arial" w:hAnsi="Times New Roman" w:cs="Times New Roman"/>
          <w:spacing w:val="2"/>
          <w:sz w:val="20"/>
          <w:szCs w:val="20"/>
        </w:rPr>
        <w:t>www.aiche.org/chemecarquestions</w:t>
      </w:r>
    </w:hyperlink>
    <w:r w:rsidRPr="00150244">
      <w:rPr>
        <w:rFonts w:ascii="Times New Roman" w:eastAsia="Arial" w:hAnsi="Times New Roman" w:cs="Times New Roman"/>
        <w:spacing w:val="2"/>
        <w:sz w:val="20"/>
        <w:szCs w:val="20"/>
      </w:rPr>
      <w:t xml:space="preserve"> </w:t>
    </w:r>
  </w:p>
  <w:p w14:paraId="412C244C" w14:textId="73A6BC85" w:rsidR="00B17DD2" w:rsidRPr="00E016CD" w:rsidRDefault="00B17DD2" w:rsidP="00B25AFF">
    <w:pPr>
      <w:spacing w:after="0" w:line="200" w:lineRule="exact"/>
      <w:rPr>
        <w:rFonts w:ascii="Times New Roman" w:hAnsi="Times New Roman" w:cs="Times New Roman"/>
        <w:sz w:val="20"/>
        <w:szCs w:val="20"/>
      </w:rPr>
    </w:pPr>
  </w:p>
  <w:p w14:paraId="557943A9" w14:textId="77777777" w:rsidR="00B17DD2" w:rsidRDefault="00B17DD2">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44684B49" wp14:editId="701D0589">
              <wp:simplePos x="0" y="0"/>
              <wp:positionH relativeFrom="page">
                <wp:posOffset>3716020</wp:posOffset>
              </wp:positionH>
              <wp:positionV relativeFrom="page">
                <wp:posOffset>9645015</wp:posOffset>
              </wp:positionV>
              <wp:extent cx="328295" cy="151765"/>
              <wp:effectExtent l="0" t="0" r="1460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1BA8" w14:textId="1979B372" w:rsidR="00B17DD2" w:rsidRDefault="00B17DD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84B49" id="_x0000_t202" coordsize="21600,21600" o:spt="202" path="m,l,21600r21600,l21600,xe">
              <v:stroke joinstyle="miter"/>
              <v:path gradientshapeok="t" o:connecttype="rect"/>
            </v:shapetype>
            <v:shape id="Text Box 1" o:spid="_x0000_s1026" type="#_x0000_t202" style="position:absolute;margin-left:292.6pt;margin-top:759.45pt;width:25.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a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" filled="f" stroked="f">
              <v:textbox inset="0,0,0,0">
                <w:txbxContent>
                  <w:p w14:paraId="0DAF1BA8" w14:textId="1979B372" w:rsidR="00B17DD2" w:rsidRDefault="00B17DD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0412" w14:textId="3B3EAE29" w:rsidR="00B17DD2" w:rsidRPr="00CD0C1C" w:rsidRDefault="00B17DD2" w:rsidP="00B25AFF">
    <w:pPr>
      <w:spacing w:after="0" w:line="200" w:lineRule="exact"/>
      <w:rPr>
        <w:rFonts w:ascii="Times New Roman" w:hAnsi="Times New Roman" w:cs="Times New Roman"/>
        <w:szCs w:val="20"/>
      </w:rPr>
    </w:pPr>
    <w:r>
      <w:rPr>
        <w:rFonts w:ascii="Times New Roman" w:hAnsi="Times New Roman" w:cs="Times New Roman"/>
        <w:szCs w:val="20"/>
      </w:rPr>
      <w:t>Updated January 2023</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666104CC" w14:textId="77777777" w:rsidR="00B17DD2" w:rsidRDefault="00B17DD2">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386C4F1B" wp14:editId="2E2386BE">
              <wp:simplePos x="0" y="0"/>
              <wp:positionH relativeFrom="page">
                <wp:posOffset>3716020</wp:posOffset>
              </wp:positionH>
              <wp:positionV relativeFrom="page">
                <wp:posOffset>9645015</wp:posOffset>
              </wp:positionV>
              <wp:extent cx="328295" cy="151765"/>
              <wp:effectExtent l="0" t="0" r="14605"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E8E3" w14:textId="5EBBA640" w:rsidR="00B17DD2" w:rsidRDefault="00B17DD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4F1B" id="_x0000_t202" coordsize="21600,21600" o:spt="202" path="m,l,21600r21600,l21600,xe">
              <v:stroke joinstyle="miter"/>
              <v:path gradientshapeok="t" o:connecttype="rect"/>
            </v:shapetype>
            <v:shape id="_x0000_s1027" type="#_x0000_t202" style="position:absolute;margin-left:292.6pt;margin-top:759.45pt;width:25.85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u1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" filled="f" stroked="f">
              <v:textbox inset="0,0,0,0">
                <w:txbxContent>
                  <w:p w14:paraId="23F4E8E3" w14:textId="5EBBA640" w:rsidR="00B17DD2" w:rsidRDefault="00B17DD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vanish/>
        <w:sz w:val="20"/>
        <w:szCs w:val="20"/>
        <w:highlight w:val="yellow"/>
      </w:rPr>
      <w:id w:val="-754505968"/>
      <w:docPartObj>
        <w:docPartGallery w:val="Page Numbers (Bottom of Page)"/>
        <w:docPartUnique/>
      </w:docPartObj>
    </w:sdtPr>
    <w:sdtEndPr>
      <w:rPr>
        <w:rFonts w:asciiTheme="minorHAnsi" w:hAnsiTheme="minorHAnsi" w:cstheme="minorBidi"/>
        <w:noProof/>
      </w:rPr>
    </w:sdtEndPr>
    <w:sdtContent>
      <w:p w14:paraId="474448B8" w14:textId="742E4F4A" w:rsidR="00B17DD2" w:rsidRPr="00150244" w:rsidRDefault="00B17DD2" w:rsidP="001918C2">
        <w:pPr>
          <w:spacing w:line="200" w:lineRule="exact"/>
          <w:rPr>
            <w:rStyle w:val="Hyperlink"/>
            <w:rFonts w:ascii="Times New Roman" w:hAnsi="Times New Roman" w:cs="Times New Roman"/>
            <w:sz w:val="20"/>
            <w:szCs w:val="20"/>
          </w:rPr>
        </w:pPr>
        <w:r w:rsidRPr="00150244">
          <w:rPr>
            <w:rFonts w:ascii="Times New Roman" w:hAnsi="Times New Roman" w:cs="Times New Roman"/>
            <w:sz w:val="20"/>
            <w:szCs w:val="20"/>
          </w:rPr>
          <w:t xml:space="preserve">Updated </w:t>
        </w:r>
        <w:r w:rsidR="00CC732D" w:rsidRPr="00150244">
          <w:rPr>
            <w:rFonts w:ascii="Times New Roman" w:hAnsi="Times New Roman" w:cs="Times New Roman"/>
            <w:sz w:val="20"/>
            <w:szCs w:val="20"/>
          </w:rPr>
          <w:t>February</w:t>
        </w:r>
        <w:r w:rsidRPr="00150244">
          <w:rPr>
            <w:rFonts w:ascii="Times New Roman" w:hAnsi="Times New Roman" w:cs="Times New Roman"/>
            <w:sz w:val="20"/>
            <w:szCs w:val="20"/>
          </w:rPr>
          <w:t xml:space="preserve"> 202</w:t>
        </w:r>
        <w:r w:rsidR="00CC732D" w:rsidRPr="00150244">
          <w:rPr>
            <w:rFonts w:ascii="Times New Roman" w:hAnsi="Times New Roman" w:cs="Times New Roman"/>
            <w:sz w:val="20"/>
            <w:szCs w:val="20"/>
          </w:rPr>
          <w:t>4</w:t>
        </w:r>
        <w:r w:rsidRPr="00150244">
          <w:rPr>
            <w:rFonts w:ascii="Times New Roman" w:hAnsi="Times New Roman" w:cs="Times New Roman"/>
            <w:sz w:val="20"/>
            <w:szCs w:val="20"/>
          </w:rPr>
          <w:tab/>
        </w:r>
        <w:r w:rsidRPr="00150244">
          <w:rPr>
            <w:rFonts w:ascii="Times New Roman" w:hAnsi="Times New Roman" w:cs="Times New Roman"/>
            <w:sz w:val="20"/>
            <w:szCs w:val="20"/>
          </w:rPr>
          <w:tab/>
        </w:r>
        <w:r w:rsidR="00150244" w:rsidRPr="00150244">
          <w:rPr>
            <w:rFonts w:ascii="Times New Roman" w:hAnsi="Times New Roman" w:cs="Times New Roman"/>
            <w:sz w:val="20"/>
            <w:szCs w:val="20"/>
          </w:rPr>
          <w:tab/>
        </w:r>
        <w:r w:rsidR="00150244" w:rsidRPr="00150244">
          <w:rPr>
            <w:rFonts w:ascii="Times New Roman" w:hAnsi="Times New Roman" w:cs="Times New Roman"/>
            <w:sz w:val="20"/>
            <w:szCs w:val="20"/>
          </w:rPr>
          <w:tab/>
        </w:r>
        <w:r w:rsidR="00150244" w:rsidRPr="00150244">
          <w:rPr>
            <w:rFonts w:ascii="Times New Roman" w:hAnsi="Times New Roman" w:cs="Times New Roman"/>
            <w:sz w:val="20"/>
            <w:szCs w:val="20"/>
          </w:rPr>
          <w:tab/>
        </w:r>
        <w:r w:rsidRPr="00150244">
          <w:rPr>
            <w:rFonts w:ascii="Times New Roman" w:hAnsi="Times New Roman" w:cs="Times New Roman"/>
            <w:sz w:val="20"/>
            <w:szCs w:val="20"/>
          </w:rPr>
          <w:t xml:space="preserve">Questions? Visit </w:t>
        </w:r>
        <w:hyperlink r:id="rId1" w:history="1">
          <w:r w:rsidRPr="00150244">
            <w:rPr>
              <w:rStyle w:val="Hyperlink"/>
              <w:rFonts w:ascii="Times New Roman" w:hAnsi="Times New Roman" w:cs="Times New Roman"/>
              <w:sz w:val="20"/>
              <w:szCs w:val="20"/>
            </w:rPr>
            <w:t>www.aiche.org/chemecarquestions</w:t>
          </w:r>
        </w:hyperlink>
      </w:p>
      <w:p w14:paraId="21A69FA0" w14:textId="77777777" w:rsidR="00B17DD2" w:rsidRPr="00CC732D" w:rsidRDefault="00B17DD2" w:rsidP="001918C2">
        <w:pPr>
          <w:spacing w:line="200" w:lineRule="exact"/>
          <w:rPr>
            <w:sz w:val="20"/>
            <w:szCs w:val="20"/>
          </w:rPr>
        </w:pPr>
        <w:r w:rsidRPr="00CC732D">
          <w:rPr>
            <w:sz w:val="20"/>
            <w:szCs w:val="20"/>
          </w:rPr>
          <w:t xml:space="preserve">  </w:t>
        </w:r>
      </w:p>
      <w:p w14:paraId="10467C5E" w14:textId="77777777" w:rsidR="00B17DD2" w:rsidRPr="00CC732D" w:rsidRDefault="00B17DD2" w:rsidP="001918C2">
        <w:pPr>
          <w:spacing w:line="200" w:lineRule="exact"/>
          <w:rPr>
            <w:sz w:val="20"/>
            <w:szCs w:val="20"/>
          </w:rPr>
        </w:pPr>
      </w:p>
      <w:p w14:paraId="7B1DE14F" w14:textId="77777777" w:rsidR="00B17DD2" w:rsidRDefault="00B17DD2">
        <w:pPr>
          <w:pStyle w:val="Footer"/>
          <w:jc w:val="center"/>
        </w:pPr>
        <w:r w:rsidRPr="00CC732D">
          <w:rPr>
            <w:sz w:val="20"/>
            <w:szCs w:val="20"/>
          </w:rPr>
          <w:fldChar w:fldCharType="begin"/>
        </w:r>
        <w:r w:rsidRPr="00CC732D">
          <w:rPr>
            <w:sz w:val="20"/>
            <w:szCs w:val="20"/>
          </w:rPr>
          <w:instrText xml:space="preserve"> PAGE   \* MERGEFORMAT </w:instrText>
        </w:r>
        <w:r w:rsidRPr="00CC732D">
          <w:rPr>
            <w:sz w:val="20"/>
            <w:szCs w:val="20"/>
          </w:rPr>
          <w:fldChar w:fldCharType="separate"/>
        </w:r>
        <w:r w:rsidRPr="00CC732D">
          <w:rPr>
            <w:noProof/>
            <w:sz w:val="20"/>
            <w:szCs w:val="20"/>
          </w:rPr>
          <w:t>1</w:t>
        </w:r>
        <w:r w:rsidRPr="00CC732D">
          <w:rPr>
            <w:noProof/>
            <w:sz w:val="20"/>
            <w:szCs w:val="20"/>
          </w:rPr>
          <w:fldChar w:fldCharType="end"/>
        </w:r>
      </w:p>
    </w:sdtContent>
  </w:sdt>
  <w:p w14:paraId="4459989F" w14:textId="77777777" w:rsidR="00B17DD2" w:rsidRDefault="00B17D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CCAC8" w14:textId="77777777" w:rsidR="00B17DD2" w:rsidRDefault="00B17DD2">
      <w:pPr>
        <w:spacing w:after="0" w:line="240" w:lineRule="auto"/>
      </w:pPr>
      <w:r>
        <w:separator/>
      </w:r>
    </w:p>
  </w:footnote>
  <w:footnote w:type="continuationSeparator" w:id="0">
    <w:p w14:paraId="0CA80770" w14:textId="77777777" w:rsidR="00B17DD2" w:rsidRDefault="00B17D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D6068" w14:textId="77777777" w:rsidR="00B17DD2" w:rsidRDefault="00B17DD2">
    <w:pPr>
      <w:pStyle w:val="Header"/>
    </w:pPr>
    <w:r>
      <w:tab/>
    </w:r>
  </w:p>
  <w:p w14:paraId="47F83D1D" w14:textId="77777777" w:rsidR="00B17DD2" w:rsidRDefault="00B17D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29A0B96"/>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 w15:restartNumberingAfterBreak="0">
    <w:nsid w:val="04F73832"/>
    <w:multiLevelType w:val="multilevel"/>
    <w:tmpl w:val="E0A01EC0"/>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C854F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6" w15:restartNumberingAfterBreak="0">
    <w:nsid w:val="0E3718B5"/>
    <w:multiLevelType w:val="hybridMultilevel"/>
    <w:tmpl w:val="2EB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9" w15:restartNumberingAfterBreak="0">
    <w:nsid w:val="12284804"/>
    <w:multiLevelType w:val="hybridMultilevel"/>
    <w:tmpl w:val="0B10EA34"/>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4CF79BE"/>
    <w:multiLevelType w:val="hybridMultilevel"/>
    <w:tmpl w:val="6140332E"/>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2F8A"/>
    <w:multiLevelType w:val="hybridMultilevel"/>
    <w:tmpl w:val="E0D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8F23C1C"/>
    <w:multiLevelType w:val="hybridMultilevel"/>
    <w:tmpl w:val="C338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CAC2CAA"/>
    <w:multiLevelType w:val="hybridMultilevel"/>
    <w:tmpl w:val="D2B60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574EB1"/>
    <w:multiLevelType w:val="hybridMultilevel"/>
    <w:tmpl w:val="1F7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E7DA7"/>
    <w:multiLevelType w:val="hybridMultilevel"/>
    <w:tmpl w:val="8034E2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15:restartNumberingAfterBreak="0">
    <w:nsid w:val="23220EED"/>
    <w:multiLevelType w:val="hybridMultilevel"/>
    <w:tmpl w:val="A17A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4" w15:restartNumberingAfterBreak="0">
    <w:nsid w:val="28A8788F"/>
    <w:multiLevelType w:val="hybridMultilevel"/>
    <w:tmpl w:val="D262B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7D3155"/>
    <w:multiLevelType w:val="hybridMultilevel"/>
    <w:tmpl w:val="7EDC1B0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6"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7" w15:restartNumberingAfterBreak="0">
    <w:nsid w:val="2BC721C8"/>
    <w:multiLevelType w:val="hybridMultilevel"/>
    <w:tmpl w:val="45F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9"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2FB57ACE"/>
    <w:multiLevelType w:val="hybridMultilevel"/>
    <w:tmpl w:val="166C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101436C"/>
    <w:multiLevelType w:val="hybridMultilevel"/>
    <w:tmpl w:val="719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340572E9"/>
    <w:multiLevelType w:val="hybridMultilevel"/>
    <w:tmpl w:val="31448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37127953"/>
    <w:multiLevelType w:val="hybridMultilevel"/>
    <w:tmpl w:val="62BC2CF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6" w15:restartNumberingAfterBreak="0">
    <w:nsid w:val="377F522A"/>
    <w:multiLevelType w:val="hybridMultilevel"/>
    <w:tmpl w:val="DA741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C7A5265"/>
    <w:multiLevelType w:val="hybridMultilevel"/>
    <w:tmpl w:val="7EC6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0" w15:restartNumberingAfterBreak="0">
    <w:nsid w:val="3E7E3AB3"/>
    <w:multiLevelType w:val="hybridMultilevel"/>
    <w:tmpl w:val="5322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10B0725"/>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435F5D65"/>
    <w:multiLevelType w:val="hybridMultilevel"/>
    <w:tmpl w:val="78A4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5517DE3"/>
    <w:multiLevelType w:val="hybridMultilevel"/>
    <w:tmpl w:val="685045E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4" w15:restartNumberingAfterBreak="0">
    <w:nsid w:val="458D7417"/>
    <w:multiLevelType w:val="hybridMultilevel"/>
    <w:tmpl w:val="C1B0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48CA284D"/>
    <w:multiLevelType w:val="hybridMultilevel"/>
    <w:tmpl w:val="93C6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9DE0DF0"/>
    <w:multiLevelType w:val="hybridMultilevel"/>
    <w:tmpl w:val="B5E0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49" w15:restartNumberingAfterBreak="0">
    <w:nsid w:val="4D3001DF"/>
    <w:multiLevelType w:val="hybridMultilevel"/>
    <w:tmpl w:val="E918C1B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2" w15:restartNumberingAfterBreak="0">
    <w:nsid w:val="51B30487"/>
    <w:multiLevelType w:val="hybridMultilevel"/>
    <w:tmpl w:val="9F6A412C"/>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775" w:hanging="360"/>
      </w:pPr>
      <w:rPr>
        <w:rFonts w:ascii="Courier New" w:hAnsi="Courier New" w:cs="Courier New" w:hint="default"/>
      </w:rPr>
    </w:lvl>
    <w:lvl w:ilvl="2" w:tplc="04090005" w:tentative="1">
      <w:start w:val="1"/>
      <w:numFmt w:val="bullet"/>
      <w:lvlText w:val=""/>
      <w:lvlJc w:val="left"/>
      <w:pPr>
        <w:ind w:left="1495" w:hanging="360"/>
      </w:pPr>
      <w:rPr>
        <w:rFonts w:ascii="Wingdings" w:hAnsi="Wingdings" w:hint="default"/>
      </w:rPr>
    </w:lvl>
    <w:lvl w:ilvl="3" w:tplc="04090001" w:tentative="1">
      <w:start w:val="1"/>
      <w:numFmt w:val="bullet"/>
      <w:lvlText w:val=""/>
      <w:lvlJc w:val="left"/>
      <w:pPr>
        <w:ind w:left="2215" w:hanging="360"/>
      </w:pPr>
      <w:rPr>
        <w:rFonts w:ascii="Symbol" w:hAnsi="Symbol" w:hint="default"/>
      </w:rPr>
    </w:lvl>
    <w:lvl w:ilvl="4" w:tplc="04090003" w:tentative="1">
      <w:start w:val="1"/>
      <w:numFmt w:val="bullet"/>
      <w:lvlText w:val="o"/>
      <w:lvlJc w:val="left"/>
      <w:pPr>
        <w:ind w:left="2935" w:hanging="360"/>
      </w:pPr>
      <w:rPr>
        <w:rFonts w:ascii="Courier New" w:hAnsi="Courier New" w:cs="Courier New" w:hint="default"/>
      </w:rPr>
    </w:lvl>
    <w:lvl w:ilvl="5" w:tplc="04090005" w:tentative="1">
      <w:start w:val="1"/>
      <w:numFmt w:val="bullet"/>
      <w:lvlText w:val=""/>
      <w:lvlJc w:val="left"/>
      <w:pPr>
        <w:ind w:left="3655" w:hanging="360"/>
      </w:pPr>
      <w:rPr>
        <w:rFonts w:ascii="Wingdings" w:hAnsi="Wingdings" w:hint="default"/>
      </w:rPr>
    </w:lvl>
    <w:lvl w:ilvl="6" w:tplc="04090001" w:tentative="1">
      <w:start w:val="1"/>
      <w:numFmt w:val="bullet"/>
      <w:lvlText w:val=""/>
      <w:lvlJc w:val="left"/>
      <w:pPr>
        <w:ind w:left="4375" w:hanging="360"/>
      </w:pPr>
      <w:rPr>
        <w:rFonts w:ascii="Symbol" w:hAnsi="Symbol" w:hint="default"/>
      </w:rPr>
    </w:lvl>
    <w:lvl w:ilvl="7" w:tplc="04090003" w:tentative="1">
      <w:start w:val="1"/>
      <w:numFmt w:val="bullet"/>
      <w:lvlText w:val="o"/>
      <w:lvlJc w:val="left"/>
      <w:pPr>
        <w:ind w:left="5095" w:hanging="360"/>
      </w:pPr>
      <w:rPr>
        <w:rFonts w:ascii="Courier New" w:hAnsi="Courier New" w:cs="Courier New" w:hint="default"/>
      </w:rPr>
    </w:lvl>
    <w:lvl w:ilvl="8" w:tplc="04090005" w:tentative="1">
      <w:start w:val="1"/>
      <w:numFmt w:val="bullet"/>
      <w:lvlText w:val=""/>
      <w:lvlJc w:val="left"/>
      <w:pPr>
        <w:ind w:left="5815" w:hanging="360"/>
      </w:pPr>
      <w:rPr>
        <w:rFonts w:ascii="Wingdings" w:hAnsi="Wingdings" w:hint="default"/>
      </w:rPr>
    </w:lvl>
  </w:abstractNum>
  <w:abstractNum w:abstractNumId="53"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5" w15:restartNumberingAfterBreak="0">
    <w:nsid w:val="6156634F"/>
    <w:multiLevelType w:val="hybridMultilevel"/>
    <w:tmpl w:val="585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390384"/>
    <w:multiLevelType w:val="hybridMultilevel"/>
    <w:tmpl w:val="2EF4B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39C1702"/>
    <w:multiLevelType w:val="hybridMultilevel"/>
    <w:tmpl w:val="9D7C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2"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3" w15:restartNumberingAfterBreak="0">
    <w:nsid w:val="696C0FFF"/>
    <w:multiLevelType w:val="hybridMultilevel"/>
    <w:tmpl w:val="1CD6B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5"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6" w15:restartNumberingAfterBreak="0">
    <w:nsid w:val="6DA056A5"/>
    <w:multiLevelType w:val="hybridMultilevel"/>
    <w:tmpl w:val="5A087B5E"/>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68"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69"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70AA016E"/>
    <w:multiLevelType w:val="hybridMultilevel"/>
    <w:tmpl w:val="F2847A40"/>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1" w15:restartNumberingAfterBreak="0">
    <w:nsid w:val="71796FFE"/>
    <w:multiLevelType w:val="hybridMultilevel"/>
    <w:tmpl w:val="7638C0B4"/>
    <w:lvl w:ilvl="0" w:tplc="AA96D5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602E12"/>
    <w:multiLevelType w:val="hybridMultilevel"/>
    <w:tmpl w:val="651E99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46402C5"/>
    <w:multiLevelType w:val="hybridMultilevel"/>
    <w:tmpl w:val="EF8A17F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1155ED"/>
    <w:multiLevelType w:val="hybridMultilevel"/>
    <w:tmpl w:val="F278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562124C"/>
    <w:multiLevelType w:val="hybridMultilevel"/>
    <w:tmpl w:val="8F18F9BE"/>
    <w:lvl w:ilvl="0" w:tplc="31DABE6A">
      <w:start w:val="4"/>
      <w:numFmt w:val="bullet"/>
      <w:lvlText w:val="-"/>
      <w:lvlJc w:val="left"/>
      <w:pPr>
        <w:ind w:left="132" w:hanging="360"/>
      </w:pPr>
      <w:rPr>
        <w:rFonts w:ascii="Times New Roman" w:eastAsia="Times New Roman" w:hAnsi="Times New Roman" w:cs="Times New Roman" w:hint="default"/>
        <w:color w:val="auto"/>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76" w15:restartNumberingAfterBreak="0">
    <w:nsid w:val="76045B3F"/>
    <w:multiLevelType w:val="hybridMultilevel"/>
    <w:tmpl w:val="89006534"/>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78"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D52656"/>
    <w:multiLevelType w:val="hybridMultilevel"/>
    <w:tmpl w:val="57FA9674"/>
    <w:lvl w:ilvl="0" w:tplc="5D168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B1228AF"/>
    <w:multiLevelType w:val="hybridMultilevel"/>
    <w:tmpl w:val="B4BAF480"/>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EEE53C2"/>
    <w:multiLevelType w:val="hybridMultilevel"/>
    <w:tmpl w:val="1FBE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F4373BD"/>
    <w:multiLevelType w:val="hybridMultilevel"/>
    <w:tmpl w:val="E2FC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3"/>
  </w:num>
  <w:num w:numId="2">
    <w:abstractNumId w:val="63"/>
  </w:num>
  <w:num w:numId="3">
    <w:abstractNumId w:val="46"/>
  </w:num>
  <w:num w:numId="4">
    <w:abstractNumId w:val="25"/>
  </w:num>
  <w:num w:numId="5">
    <w:abstractNumId w:val="31"/>
  </w:num>
  <w:num w:numId="6">
    <w:abstractNumId w:val="35"/>
  </w:num>
  <w:num w:numId="7">
    <w:abstractNumId w:val="81"/>
  </w:num>
  <w:num w:numId="8">
    <w:abstractNumId w:val="70"/>
  </w:num>
  <w:num w:numId="9">
    <w:abstractNumId w:val="80"/>
  </w:num>
  <w:num w:numId="10">
    <w:abstractNumId w:val="56"/>
  </w:num>
  <w:num w:numId="11">
    <w:abstractNumId w:val="74"/>
  </w:num>
  <w:num w:numId="12">
    <w:abstractNumId w:val="49"/>
  </w:num>
  <w:num w:numId="13">
    <w:abstractNumId w:val="76"/>
  </w:num>
  <w:num w:numId="14">
    <w:abstractNumId w:val="27"/>
  </w:num>
  <w:num w:numId="15">
    <w:abstractNumId w:val="22"/>
  </w:num>
  <w:num w:numId="16">
    <w:abstractNumId w:val="24"/>
  </w:num>
  <w:num w:numId="17">
    <w:abstractNumId w:val="59"/>
  </w:num>
  <w:num w:numId="18">
    <w:abstractNumId w:val="6"/>
  </w:num>
  <w:num w:numId="19">
    <w:abstractNumId w:val="36"/>
  </w:num>
  <w:num w:numId="20">
    <w:abstractNumId w:val="44"/>
  </w:num>
  <w:num w:numId="21">
    <w:abstractNumId w:val="11"/>
  </w:num>
  <w:num w:numId="22">
    <w:abstractNumId w:val="52"/>
  </w:num>
  <w:num w:numId="23">
    <w:abstractNumId w:val="73"/>
  </w:num>
  <w:num w:numId="24">
    <w:abstractNumId w:val="66"/>
  </w:num>
  <w:num w:numId="25">
    <w:abstractNumId w:val="9"/>
  </w:num>
  <w:num w:numId="26">
    <w:abstractNumId w:val="55"/>
  </w:num>
  <w:num w:numId="27">
    <w:abstractNumId w:val="30"/>
  </w:num>
  <w:num w:numId="28">
    <w:abstractNumId w:val="24"/>
  </w:num>
  <w:num w:numId="29">
    <w:abstractNumId w:val="75"/>
  </w:num>
  <w:num w:numId="30">
    <w:abstractNumId w:val="79"/>
  </w:num>
  <w:num w:numId="31">
    <w:abstractNumId w:val="14"/>
  </w:num>
  <w:num w:numId="32">
    <w:abstractNumId w:val="79"/>
  </w:num>
  <w:num w:numId="33">
    <w:abstractNumId w:val="82"/>
  </w:num>
  <w:num w:numId="34">
    <w:abstractNumId w:val="20"/>
  </w:num>
  <w:num w:numId="35">
    <w:abstractNumId w:val="41"/>
  </w:num>
  <w:num w:numId="36">
    <w:abstractNumId w:val="42"/>
  </w:num>
  <w:num w:numId="37">
    <w:abstractNumId w:val="33"/>
  </w:num>
  <w:num w:numId="38">
    <w:abstractNumId w:val="72"/>
  </w:num>
  <w:num w:numId="39">
    <w:abstractNumId w:val="4"/>
  </w:num>
  <w:num w:numId="40">
    <w:abstractNumId w:val="18"/>
  </w:num>
  <w:num w:numId="41">
    <w:abstractNumId w:val="40"/>
  </w:num>
  <w:num w:numId="42">
    <w:abstractNumId w:val="1"/>
  </w:num>
  <w:num w:numId="43">
    <w:abstractNumId w:val="12"/>
  </w:num>
  <w:num w:numId="44">
    <w:abstractNumId w:val="71"/>
  </w:num>
  <w:num w:numId="45">
    <w:abstractNumId w:val="38"/>
  </w:num>
  <w:num w:numId="46">
    <w:abstractNumId w:val="47"/>
  </w:num>
  <w:num w:numId="47">
    <w:abstractNumId w:val="7"/>
  </w:num>
  <w:num w:numId="48">
    <w:abstractNumId w:val="68"/>
  </w:num>
  <w:num w:numId="49">
    <w:abstractNumId w:val="15"/>
  </w:num>
  <w:num w:numId="50">
    <w:abstractNumId w:val="51"/>
  </w:num>
  <w:num w:numId="51">
    <w:abstractNumId w:val="29"/>
  </w:num>
  <w:num w:numId="52">
    <w:abstractNumId w:val="62"/>
  </w:num>
  <w:num w:numId="53">
    <w:abstractNumId w:val="60"/>
  </w:num>
  <w:num w:numId="54">
    <w:abstractNumId w:val="50"/>
  </w:num>
  <w:num w:numId="55">
    <w:abstractNumId w:val="69"/>
  </w:num>
  <w:num w:numId="56">
    <w:abstractNumId w:val="0"/>
  </w:num>
  <w:num w:numId="57">
    <w:abstractNumId w:val="57"/>
  </w:num>
  <w:num w:numId="58">
    <w:abstractNumId w:val="53"/>
  </w:num>
  <w:num w:numId="59">
    <w:abstractNumId w:val="10"/>
  </w:num>
  <w:num w:numId="60">
    <w:abstractNumId w:val="48"/>
  </w:num>
  <w:num w:numId="61">
    <w:abstractNumId w:val="65"/>
  </w:num>
  <w:num w:numId="62">
    <w:abstractNumId w:val="13"/>
  </w:num>
  <w:num w:numId="63">
    <w:abstractNumId w:val="26"/>
  </w:num>
  <w:num w:numId="64">
    <w:abstractNumId w:val="83"/>
  </w:num>
  <w:num w:numId="65">
    <w:abstractNumId w:val="17"/>
  </w:num>
  <w:num w:numId="66">
    <w:abstractNumId w:val="64"/>
  </w:num>
  <w:num w:numId="67">
    <w:abstractNumId w:val="5"/>
  </w:num>
  <w:num w:numId="68">
    <w:abstractNumId w:val="61"/>
  </w:num>
  <w:num w:numId="69">
    <w:abstractNumId w:val="77"/>
  </w:num>
  <w:num w:numId="70">
    <w:abstractNumId w:val="28"/>
  </w:num>
  <w:num w:numId="71">
    <w:abstractNumId w:val="8"/>
  </w:num>
  <w:num w:numId="72">
    <w:abstractNumId w:val="21"/>
  </w:num>
  <w:num w:numId="73">
    <w:abstractNumId w:val="39"/>
  </w:num>
  <w:num w:numId="74">
    <w:abstractNumId w:val="23"/>
  </w:num>
  <w:num w:numId="75">
    <w:abstractNumId w:val="34"/>
  </w:num>
  <w:num w:numId="76">
    <w:abstractNumId w:val="19"/>
  </w:num>
  <w:num w:numId="77">
    <w:abstractNumId w:val="54"/>
  </w:num>
  <w:num w:numId="78">
    <w:abstractNumId w:val="32"/>
  </w:num>
  <w:num w:numId="79">
    <w:abstractNumId w:val="2"/>
  </w:num>
  <w:num w:numId="80">
    <w:abstractNumId w:val="58"/>
  </w:num>
  <w:num w:numId="81">
    <w:abstractNumId w:val="45"/>
  </w:num>
  <w:num w:numId="82">
    <w:abstractNumId w:val="67"/>
  </w:num>
  <w:num w:numId="83">
    <w:abstractNumId w:val="37"/>
  </w:num>
  <w:num w:numId="84">
    <w:abstractNumId w:val="78"/>
  </w:num>
  <w:num w:numId="85">
    <w:abstractNumId w:val="3"/>
  </w:num>
  <w:num w:numId="86">
    <w:abstractNumId w:val="16"/>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zMjAzMbY0Nzc1sDBW0lEKTi0uzszPAykwNKgFAOM/qVEtAAAA"/>
  </w:docVars>
  <w:rsids>
    <w:rsidRoot w:val="00ED1447"/>
    <w:rsid w:val="000046CE"/>
    <w:rsid w:val="0000545E"/>
    <w:rsid w:val="000101F0"/>
    <w:rsid w:val="00021E1B"/>
    <w:rsid w:val="00030335"/>
    <w:rsid w:val="00033F25"/>
    <w:rsid w:val="000340E3"/>
    <w:rsid w:val="0003593A"/>
    <w:rsid w:val="00036F61"/>
    <w:rsid w:val="00036F7F"/>
    <w:rsid w:val="00045295"/>
    <w:rsid w:val="00047102"/>
    <w:rsid w:val="00050FDB"/>
    <w:rsid w:val="00053762"/>
    <w:rsid w:val="000538BE"/>
    <w:rsid w:val="00057BB9"/>
    <w:rsid w:val="00062E18"/>
    <w:rsid w:val="00063778"/>
    <w:rsid w:val="00066993"/>
    <w:rsid w:val="0007031F"/>
    <w:rsid w:val="000703E5"/>
    <w:rsid w:val="0007289E"/>
    <w:rsid w:val="000751F2"/>
    <w:rsid w:val="000759E9"/>
    <w:rsid w:val="0008068C"/>
    <w:rsid w:val="000821D5"/>
    <w:rsid w:val="00095478"/>
    <w:rsid w:val="00095848"/>
    <w:rsid w:val="000A17F6"/>
    <w:rsid w:val="000B309E"/>
    <w:rsid w:val="000B78BF"/>
    <w:rsid w:val="000B79F4"/>
    <w:rsid w:val="000C5178"/>
    <w:rsid w:val="000C64E0"/>
    <w:rsid w:val="000C7AEA"/>
    <w:rsid w:val="000C7E42"/>
    <w:rsid w:val="000D1BB6"/>
    <w:rsid w:val="000D316D"/>
    <w:rsid w:val="000D3886"/>
    <w:rsid w:val="000E0E5E"/>
    <w:rsid w:val="000E588C"/>
    <w:rsid w:val="000E6EEA"/>
    <w:rsid w:val="000F2CC0"/>
    <w:rsid w:val="000F51E1"/>
    <w:rsid w:val="00100B0C"/>
    <w:rsid w:val="00101343"/>
    <w:rsid w:val="00101C79"/>
    <w:rsid w:val="00102181"/>
    <w:rsid w:val="001039CC"/>
    <w:rsid w:val="00105055"/>
    <w:rsid w:val="001059D8"/>
    <w:rsid w:val="001077E5"/>
    <w:rsid w:val="001102E8"/>
    <w:rsid w:val="00117122"/>
    <w:rsid w:val="00121A94"/>
    <w:rsid w:val="001227F9"/>
    <w:rsid w:val="00124228"/>
    <w:rsid w:val="001252C2"/>
    <w:rsid w:val="001313D8"/>
    <w:rsid w:val="001332B9"/>
    <w:rsid w:val="0013381E"/>
    <w:rsid w:val="00144CA1"/>
    <w:rsid w:val="001463E2"/>
    <w:rsid w:val="00150244"/>
    <w:rsid w:val="001505B1"/>
    <w:rsid w:val="00152808"/>
    <w:rsid w:val="00152CB8"/>
    <w:rsid w:val="001565A5"/>
    <w:rsid w:val="00162B13"/>
    <w:rsid w:val="0016717B"/>
    <w:rsid w:val="001671C1"/>
    <w:rsid w:val="001725AF"/>
    <w:rsid w:val="00172ED2"/>
    <w:rsid w:val="001731DE"/>
    <w:rsid w:val="00176149"/>
    <w:rsid w:val="00180E47"/>
    <w:rsid w:val="00181F36"/>
    <w:rsid w:val="0018274F"/>
    <w:rsid w:val="00185BC3"/>
    <w:rsid w:val="00186AE5"/>
    <w:rsid w:val="001918C2"/>
    <w:rsid w:val="00192BFE"/>
    <w:rsid w:val="00196797"/>
    <w:rsid w:val="00197A0D"/>
    <w:rsid w:val="001A488B"/>
    <w:rsid w:val="001A6158"/>
    <w:rsid w:val="001B08AF"/>
    <w:rsid w:val="001B151C"/>
    <w:rsid w:val="001B47DA"/>
    <w:rsid w:val="001B48AF"/>
    <w:rsid w:val="001C48C6"/>
    <w:rsid w:val="001D2D34"/>
    <w:rsid w:val="001D4E09"/>
    <w:rsid w:val="001D573B"/>
    <w:rsid w:val="001E47B0"/>
    <w:rsid w:val="001E7043"/>
    <w:rsid w:val="001F2CB3"/>
    <w:rsid w:val="001F681B"/>
    <w:rsid w:val="00200184"/>
    <w:rsid w:val="00201247"/>
    <w:rsid w:val="00205C9B"/>
    <w:rsid w:val="002061C5"/>
    <w:rsid w:val="002107AC"/>
    <w:rsid w:val="00215128"/>
    <w:rsid w:val="00223C91"/>
    <w:rsid w:val="00225887"/>
    <w:rsid w:val="002327BE"/>
    <w:rsid w:val="002348DC"/>
    <w:rsid w:val="00236B1C"/>
    <w:rsid w:val="00241C5E"/>
    <w:rsid w:val="002431D8"/>
    <w:rsid w:val="00245257"/>
    <w:rsid w:val="00245F90"/>
    <w:rsid w:val="002460E3"/>
    <w:rsid w:val="0024614A"/>
    <w:rsid w:val="00250B5B"/>
    <w:rsid w:val="002532EA"/>
    <w:rsid w:val="002559A8"/>
    <w:rsid w:val="00257A32"/>
    <w:rsid w:val="00260830"/>
    <w:rsid w:val="00261D59"/>
    <w:rsid w:val="00263BBB"/>
    <w:rsid w:val="00266076"/>
    <w:rsid w:val="002664DE"/>
    <w:rsid w:val="00275AB3"/>
    <w:rsid w:val="002808C4"/>
    <w:rsid w:val="00280FB2"/>
    <w:rsid w:val="00281257"/>
    <w:rsid w:val="002844DB"/>
    <w:rsid w:val="002850B5"/>
    <w:rsid w:val="00291941"/>
    <w:rsid w:val="00295BF2"/>
    <w:rsid w:val="002A0CC2"/>
    <w:rsid w:val="002A1786"/>
    <w:rsid w:val="002A375B"/>
    <w:rsid w:val="002A5A70"/>
    <w:rsid w:val="002A72BE"/>
    <w:rsid w:val="002B1B8A"/>
    <w:rsid w:val="002B1C38"/>
    <w:rsid w:val="002B20F9"/>
    <w:rsid w:val="002B2D47"/>
    <w:rsid w:val="002B6CCD"/>
    <w:rsid w:val="002C1065"/>
    <w:rsid w:val="002C3184"/>
    <w:rsid w:val="002D19DB"/>
    <w:rsid w:val="002D2B05"/>
    <w:rsid w:val="002D317F"/>
    <w:rsid w:val="002D3AB5"/>
    <w:rsid w:val="002D5B6C"/>
    <w:rsid w:val="002E1CCE"/>
    <w:rsid w:val="002E7E08"/>
    <w:rsid w:val="0030001F"/>
    <w:rsid w:val="003043E6"/>
    <w:rsid w:val="003125E3"/>
    <w:rsid w:val="00314AB7"/>
    <w:rsid w:val="00314E5B"/>
    <w:rsid w:val="003214A0"/>
    <w:rsid w:val="0032752E"/>
    <w:rsid w:val="00327A23"/>
    <w:rsid w:val="00330CBD"/>
    <w:rsid w:val="00331089"/>
    <w:rsid w:val="00331DE4"/>
    <w:rsid w:val="00343460"/>
    <w:rsid w:val="00345468"/>
    <w:rsid w:val="00350658"/>
    <w:rsid w:val="00355A4B"/>
    <w:rsid w:val="00355D57"/>
    <w:rsid w:val="00356B4A"/>
    <w:rsid w:val="003570C6"/>
    <w:rsid w:val="00360187"/>
    <w:rsid w:val="00363B6B"/>
    <w:rsid w:val="00370488"/>
    <w:rsid w:val="00376E74"/>
    <w:rsid w:val="00377C8C"/>
    <w:rsid w:val="0038283A"/>
    <w:rsid w:val="00384796"/>
    <w:rsid w:val="003870C8"/>
    <w:rsid w:val="003941F7"/>
    <w:rsid w:val="003945EF"/>
    <w:rsid w:val="00394EF0"/>
    <w:rsid w:val="00395B71"/>
    <w:rsid w:val="0039703A"/>
    <w:rsid w:val="003A35E0"/>
    <w:rsid w:val="003A4F16"/>
    <w:rsid w:val="003A5802"/>
    <w:rsid w:val="003B708D"/>
    <w:rsid w:val="003C0CE5"/>
    <w:rsid w:val="003D459F"/>
    <w:rsid w:val="003D68AA"/>
    <w:rsid w:val="003D71E0"/>
    <w:rsid w:val="003E1D20"/>
    <w:rsid w:val="003F2A8D"/>
    <w:rsid w:val="003F6A2F"/>
    <w:rsid w:val="00403B57"/>
    <w:rsid w:val="00406984"/>
    <w:rsid w:val="00407BCC"/>
    <w:rsid w:val="00410507"/>
    <w:rsid w:val="0041153A"/>
    <w:rsid w:val="00415C0B"/>
    <w:rsid w:val="00416883"/>
    <w:rsid w:val="00425401"/>
    <w:rsid w:val="0042771F"/>
    <w:rsid w:val="00433FC8"/>
    <w:rsid w:val="0044521D"/>
    <w:rsid w:val="0045084C"/>
    <w:rsid w:val="004518EA"/>
    <w:rsid w:val="00456D1B"/>
    <w:rsid w:val="0048133B"/>
    <w:rsid w:val="0048384A"/>
    <w:rsid w:val="00486885"/>
    <w:rsid w:val="00486EA4"/>
    <w:rsid w:val="00493EAF"/>
    <w:rsid w:val="00497B7B"/>
    <w:rsid w:val="004A25E3"/>
    <w:rsid w:val="004A4DAD"/>
    <w:rsid w:val="004A6051"/>
    <w:rsid w:val="004B0B84"/>
    <w:rsid w:val="004B27F9"/>
    <w:rsid w:val="004B3037"/>
    <w:rsid w:val="004B3635"/>
    <w:rsid w:val="004B6B8F"/>
    <w:rsid w:val="004C3746"/>
    <w:rsid w:val="004C479D"/>
    <w:rsid w:val="004D5B67"/>
    <w:rsid w:val="004E3C2B"/>
    <w:rsid w:val="004E62D2"/>
    <w:rsid w:val="004F6AE6"/>
    <w:rsid w:val="005010C3"/>
    <w:rsid w:val="00504F21"/>
    <w:rsid w:val="00505775"/>
    <w:rsid w:val="0050668F"/>
    <w:rsid w:val="00510298"/>
    <w:rsid w:val="00511186"/>
    <w:rsid w:val="0051632A"/>
    <w:rsid w:val="00526E65"/>
    <w:rsid w:val="00532049"/>
    <w:rsid w:val="00532861"/>
    <w:rsid w:val="005355E3"/>
    <w:rsid w:val="00536BAB"/>
    <w:rsid w:val="00541C57"/>
    <w:rsid w:val="00545918"/>
    <w:rsid w:val="005460AD"/>
    <w:rsid w:val="005468D7"/>
    <w:rsid w:val="00552E3D"/>
    <w:rsid w:val="00554025"/>
    <w:rsid w:val="005573D7"/>
    <w:rsid w:val="00560E7F"/>
    <w:rsid w:val="00561375"/>
    <w:rsid w:val="00562EB4"/>
    <w:rsid w:val="0056542C"/>
    <w:rsid w:val="0056672E"/>
    <w:rsid w:val="00572279"/>
    <w:rsid w:val="0057316D"/>
    <w:rsid w:val="00586C6B"/>
    <w:rsid w:val="00592989"/>
    <w:rsid w:val="00593C64"/>
    <w:rsid w:val="005A3A44"/>
    <w:rsid w:val="005B3F09"/>
    <w:rsid w:val="005B47F4"/>
    <w:rsid w:val="005C218D"/>
    <w:rsid w:val="005C3476"/>
    <w:rsid w:val="005C677D"/>
    <w:rsid w:val="005C6B9B"/>
    <w:rsid w:val="005D19E3"/>
    <w:rsid w:val="005D2E41"/>
    <w:rsid w:val="005D3D17"/>
    <w:rsid w:val="005D71FE"/>
    <w:rsid w:val="005D725B"/>
    <w:rsid w:val="005E1B4A"/>
    <w:rsid w:val="005E301D"/>
    <w:rsid w:val="005E3380"/>
    <w:rsid w:val="005E3EF5"/>
    <w:rsid w:val="005E4EBC"/>
    <w:rsid w:val="005E50A6"/>
    <w:rsid w:val="005F2599"/>
    <w:rsid w:val="005F3CED"/>
    <w:rsid w:val="005F7C5C"/>
    <w:rsid w:val="005F7F54"/>
    <w:rsid w:val="00600183"/>
    <w:rsid w:val="00600CE1"/>
    <w:rsid w:val="0060214E"/>
    <w:rsid w:val="00602810"/>
    <w:rsid w:val="00611343"/>
    <w:rsid w:val="00615928"/>
    <w:rsid w:val="006165BE"/>
    <w:rsid w:val="00617368"/>
    <w:rsid w:val="00622775"/>
    <w:rsid w:val="00632554"/>
    <w:rsid w:val="006342B3"/>
    <w:rsid w:val="0064493F"/>
    <w:rsid w:val="00646D60"/>
    <w:rsid w:val="006528DE"/>
    <w:rsid w:val="00652B65"/>
    <w:rsid w:val="00653CC6"/>
    <w:rsid w:val="00671CA7"/>
    <w:rsid w:val="006723D6"/>
    <w:rsid w:val="00672479"/>
    <w:rsid w:val="00674757"/>
    <w:rsid w:val="006748BF"/>
    <w:rsid w:val="006761F7"/>
    <w:rsid w:val="00684FA8"/>
    <w:rsid w:val="0068633C"/>
    <w:rsid w:val="006A001A"/>
    <w:rsid w:val="006A4129"/>
    <w:rsid w:val="006B4A38"/>
    <w:rsid w:val="006B4AE1"/>
    <w:rsid w:val="006B5A05"/>
    <w:rsid w:val="006C022A"/>
    <w:rsid w:val="006C024D"/>
    <w:rsid w:val="006C3586"/>
    <w:rsid w:val="006C464E"/>
    <w:rsid w:val="006D040A"/>
    <w:rsid w:val="006D4564"/>
    <w:rsid w:val="006D4E29"/>
    <w:rsid w:val="006D54FE"/>
    <w:rsid w:val="006D6660"/>
    <w:rsid w:val="006E07FE"/>
    <w:rsid w:val="006E1466"/>
    <w:rsid w:val="006E1F4C"/>
    <w:rsid w:val="006E7364"/>
    <w:rsid w:val="006F51B7"/>
    <w:rsid w:val="006F6696"/>
    <w:rsid w:val="006F7FA1"/>
    <w:rsid w:val="00706D1D"/>
    <w:rsid w:val="00707BD2"/>
    <w:rsid w:val="00707EC9"/>
    <w:rsid w:val="00711509"/>
    <w:rsid w:val="00713306"/>
    <w:rsid w:val="00722C85"/>
    <w:rsid w:val="0072307F"/>
    <w:rsid w:val="00731017"/>
    <w:rsid w:val="00733FE5"/>
    <w:rsid w:val="00744405"/>
    <w:rsid w:val="00753B11"/>
    <w:rsid w:val="00755E06"/>
    <w:rsid w:val="00761438"/>
    <w:rsid w:val="00764396"/>
    <w:rsid w:val="00767D0B"/>
    <w:rsid w:val="00774C4F"/>
    <w:rsid w:val="00780D32"/>
    <w:rsid w:val="00780E90"/>
    <w:rsid w:val="00781D54"/>
    <w:rsid w:val="007863DD"/>
    <w:rsid w:val="00786BBA"/>
    <w:rsid w:val="00792B73"/>
    <w:rsid w:val="007A437B"/>
    <w:rsid w:val="007A7006"/>
    <w:rsid w:val="007B0C11"/>
    <w:rsid w:val="007B0EC5"/>
    <w:rsid w:val="007B2365"/>
    <w:rsid w:val="007B257D"/>
    <w:rsid w:val="007B74B5"/>
    <w:rsid w:val="007C3DC5"/>
    <w:rsid w:val="007C456F"/>
    <w:rsid w:val="007D061D"/>
    <w:rsid w:val="007D3BFA"/>
    <w:rsid w:val="007D3C85"/>
    <w:rsid w:val="007D50B8"/>
    <w:rsid w:val="007D52E0"/>
    <w:rsid w:val="007D7EFE"/>
    <w:rsid w:val="007E2D6E"/>
    <w:rsid w:val="007E3F3F"/>
    <w:rsid w:val="007E41A9"/>
    <w:rsid w:val="007E4FD3"/>
    <w:rsid w:val="007E56F2"/>
    <w:rsid w:val="007F08D2"/>
    <w:rsid w:val="007F5CDF"/>
    <w:rsid w:val="0080089D"/>
    <w:rsid w:val="00807E0B"/>
    <w:rsid w:val="0081034A"/>
    <w:rsid w:val="0081510A"/>
    <w:rsid w:val="008201D7"/>
    <w:rsid w:val="0082493B"/>
    <w:rsid w:val="00833B4B"/>
    <w:rsid w:val="00833CD3"/>
    <w:rsid w:val="008437E4"/>
    <w:rsid w:val="00844023"/>
    <w:rsid w:val="00845665"/>
    <w:rsid w:val="0085198C"/>
    <w:rsid w:val="008828CA"/>
    <w:rsid w:val="00882ED6"/>
    <w:rsid w:val="00886329"/>
    <w:rsid w:val="0088730F"/>
    <w:rsid w:val="008876E9"/>
    <w:rsid w:val="00890D4F"/>
    <w:rsid w:val="008931B8"/>
    <w:rsid w:val="0089396F"/>
    <w:rsid w:val="0089684E"/>
    <w:rsid w:val="008A1A54"/>
    <w:rsid w:val="008A37B2"/>
    <w:rsid w:val="008A6A6C"/>
    <w:rsid w:val="008B0AD3"/>
    <w:rsid w:val="008B1646"/>
    <w:rsid w:val="008C1D03"/>
    <w:rsid w:val="008C28DE"/>
    <w:rsid w:val="008C647D"/>
    <w:rsid w:val="008C7613"/>
    <w:rsid w:val="008C7D9D"/>
    <w:rsid w:val="008D2849"/>
    <w:rsid w:val="008D2D80"/>
    <w:rsid w:val="008D4D7A"/>
    <w:rsid w:val="008D6D77"/>
    <w:rsid w:val="008D797C"/>
    <w:rsid w:val="008E3EE5"/>
    <w:rsid w:val="008E4023"/>
    <w:rsid w:val="008E583E"/>
    <w:rsid w:val="008F1D11"/>
    <w:rsid w:val="008F5A5F"/>
    <w:rsid w:val="009025F1"/>
    <w:rsid w:val="00902D17"/>
    <w:rsid w:val="00902E23"/>
    <w:rsid w:val="0090503B"/>
    <w:rsid w:val="009060A0"/>
    <w:rsid w:val="00906C65"/>
    <w:rsid w:val="009106A7"/>
    <w:rsid w:val="009119DE"/>
    <w:rsid w:val="00913782"/>
    <w:rsid w:val="00913DF0"/>
    <w:rsid w:val="0092227D"/>
    <w:rsid w:val="00926BE9"/>
    <w:rsid w:val="00934B29"/>
    <w:rsid w:val="00940B56"/>
    <w:rsid w:val="00941E55"/>
    <w:rsid w:val="009433DA"/>
    <w:rsid w:val="00946270"/>
    <w:rsid w:val="0094695B"/>
    <w:rsid w:val="0095429E"/>
    <w:rsid w:val="00963D5E"/>
    <w:rsid w:val="009666BE"/>
    <w:rsid w:val="0097042A"/>
    <w:rsid w:val="009710FF"/>
    <w:rsid w:val="00976963"/>
    <w:rsid w:val="00977E3D"/>
    <w:rsid w:val="009804FA"/>
    <w:rsid w:val="00985070"/>
    <w:rsid w:val="00985B1A"/>
    <w:rsid w:val="009927BD"/>
    <w:rsid w:val="009A0304"/>
    <w:rsid w:val="009B0C1B"/>
    <w:rsid w:val="009B1715"/>
    <w:rsid w:val="009B4000"/>
    <w:rsid w:val="009B459F"/>
    <w:rsid w:val="009B49F0"/>
    <w:rsid w:val="009B64C1"/>
    <w:rsid w:val="009C0A7D"/>
    <w:rsid w:val="009C0AD1"/>
    <w:rsid w:val="009C56B8"/>
    <w:rsid w:val="009D3DF6"/>
    <w:rsid w:val="009D493F"/>
    <w:rsid w:val="009D5B37"/>
    <w:rsid w:val="009D7EB3"/>
    <w:rsid w:val="009E428D"/>
    <w:rsid w:val="009F088E"/>
    <w:rsid w:val="009F23C3"/>
    <w:rsid w:val="009F320B"/>
    <w:rsid w:val="009F341B"/>
    <w:rsid w:val="009F4ED1"/>
    <w:rsid w:val="009F6E4E"/>
    <w:rsid w:val="009F7A15"/>
    <w:rsid w:val="00A00977"/>
    <w:rsid w:val="00A021C9"/>
    <w:rsid w:val="00A05C95"/>
    <w:rsid w:val="00A12883"/>
    <w:rsid w:val="00A13AE4"/>
    <w:rsid w:val="00A203D3"/>
    <w:rsid w:val="00A219D1"/>
    <w:rsid w:val="00A23543"/>
    <w:rsid w:val="00A2373E"/>
    <w:rsid w:val="00A417F5"/>
    <w:rsid w:val="00A425F0"/>
    <w:rsid w:val="00A43309"/>
    <w:rsid w:val="00A4797D"/>
    <w:rsid w:val="00A502D4"/>
    <w:rsid w:val="00A509B7"/>
    <w:rsid w:val="00A51F94"/>
    <w:rsid w:val="00A52840"/>
    <w:rsid w:val="00A553C5"/>
    <w:rsid w:val="00A613AE"/>
    <w:rsid w:val="00A6277D"/>
    <w:rsid w:val="00A651A8"/>
    <w:rsid w:val="00A74E50"/>
    <w:rsid w:val="00A80DE1"/>
    <w:rsid w:val="00A81584"/>
    <w:rsid w:val="00A82130"/>
    <w:rsid w:val="00A83F3C"/>
    <w:rsid w:val="00A84613"/>
    <w:rsid w:val="00A87946"/>
    <w:rsid w:val="00A87B89"/>
    <w:rsid w:val="00A93FCD"/>
    <w:rsid w:val="00AA0347"/>
    <w:rsid w:val="00AA07C9"/>
    <w:rsid w:val="00AB2A81"/>
    <w:rsid w:val="00AB7A58"/>
    <w:rsid w:val="00AC1C8E"/>
    <w:rsid w:val="00AD0D8D"/>
    <w:rsid w:val="00AD6C46"/>
    <w:rsid w:val="00AD6EE8"/>
    <w:rsid w:val="00AE3090"/>
    <w:rsid w:val="00AF3832"/>
    <w:rsid w:val="00AF3AC6"/>
    <w:rsid w:val="00AF6360"/>
    <w:rsid w:val="00B00792"/>
    <w:rsid w:val="00B10617"/>
    <w:rsid w:val="00B10C40"/>
    <w:rsid w:val="00B1126A"/>
    <w:rsid w:val="00B1266D"/>
    <w:rsid w:val="00B12C8C"/>
    <w:rsid w:val="00B13593"/>
    <w:rsid w:val="00B17557"/>
    <w:rsid w:val="00B17DD2"/>
    <w:rsid w:val="00B20333"/>
    <w:rsid w:val="00B2539D"/>
    <w:rsid w:val="00B25AFF"/>
    <w:rsid w:val="00B32F48"/>
    <w:rsid w:val="00B363EE"/>
    <w:rsid w:val="00B40F6F"/>
    <w:rsid w:val="00B42F4B"/>
    <w:rsid w:val="00B50A8D"/>
    <w:rsid w:val="00B52AE3"/>
    <w:rsid w:val="00B557AF"/>
    <w:rsid w:val="00B619B5"/>
    <w:rsid w:val="00B635C5"/>
    <w:rsid w:val="00B647E2"/>
    <w:rsid w:val="00B65BC6"/>
    <w:rsid w:val="00B67B35"/>
    <w:rsid w:val="00B711F3"/>
    <w:rsid w:val="00B72471"/>
    <w:rsid w:val="00B77515"/>
    <w:rsid w:val="00B86319"/>
    <w:rsid w:val="00B91180"/>
    <w:rsid w:val="00B922E6"/>
    <w:rsid w:val="00B9641F"/>
    <w:rsid w:val="00BA3EBB"/>
    <w:rsid w:val="00BA5833"/>
    <w:rsid w:val="00BA5CD2"/>
    <w:rsid w:val="00BB3304"/>
    <w:rsid w:val="00BB385E"/>
    <w:rsid w:val="00BB3BCE"/>
    <w:rsid w:val="00BB495C"/>
    <w:rsid w:val="00BB70F8"/>
    <w:rsid w:val="00BC14BB"/>
    <w:rsid w:val="00BC5CD4"/>
    <w:rsid w:val="00BC6F8C"/>
    <w:rsid w:val="00BD1F1A"/>
    <w:rsid w:val="00BD77FD"/>
    <w:rsid w:val="00BE445F"/>
    <w:rsid w:val="00BE74DB"/>
    <w:rsid w:val="00BF2AAF"/>
    <w:rsid w:val="00BF4DF6"/>
    <w:rsid w:val="00BF5AF2"/>
    <w:rsid w:val="00BF756E"/>
    <w:rsid w:val="00C01873"/>
    <w:rsid w:val="00C0374B"/>
    <w:rsid w:val="00C06AB8"/>
    <w:rsid w:val="00C27668"/>
    <w:rsid w:val="00C33D69"/>
    <w:rsid w:val="00C4046F"/>
    <w:rsid w:val="00C43116"/>
    <w:rsid w:val="00C464C4"/>
    <w:rsid w:val="00C5157D"/>
    <w:rsid w:val="00C51DFD"/>
    <w:rsid w:val="00C543E9"/>
    <w:rsid w:val="00C60806"/>
    <w:rsid w:val="00C624B6"/>
    <w:rsid w:val="00C65BDB"/>
    <w:rsid w:val="00C65C84"/>
    <w:rsid w:val="00C75D76"/>
    <w:rsid w:val="00C808A3"/>
    <w:rsid w:val="00C81B0E"/>
    <w:rsid w:val="00C848AB"/>
    <w:rsid w:val="00C854AD"/>
    <w:rsid w:val="00C8632C"/>
    <w:rsid w:val="00C90F87"/>
    <w:rsid w:val="00C913E9"/>
    <w:rsid w:val="00C9210D"/>
    <w:rsid w:val="00C9380E"/>
    <w:rsid w:val="00CB0760"/>
    <w:rsid w:val="00CB2764"/>
    <w:rsid w:val="00CB3EED"/>
    <w:rsid w:val="00CC3399"/>
    <w:rsid w:val="00CC3A43"/>
    <w:rsid w:val="00CC623F"/>
    <w:rsid w:val="00CC732D"/>
    <w:rsid w:val="00CD02FD"/>
    <w:rsid w:val="00CD0C1C"/>
    <w:rsid w:val="00CD398D"/>
    <w:rsid w:val="00CD4F2E"/>
    <w:rsid w:val="00CD50BD"/>
    <w:rsid w:val="00CD5EE3"/>
    <w:rsid w:val="00CD6979"/>
    <w:rsid w:val="00CE0EEC"/>
    <w:rsid w:val="00CE30B2"/>
    <w:rsid w:val="00CE5BAE"/>
    <w:rsid w:val="00CF397B"/>
    <w:rsid w:val="00CF44B3"/>
    <w:rsid w:val="00CF5943"/>
    <w:rsid w:val="00CF5D0F"/>
    <w:rsid w:val="00D015EE"/>
    <w:rsid w:val="00D016BF"/>
    <w:rsid w:val="00D03827"/>
    <w:rsid w:val="00D05BBD"/>
    <w:rsid w:val="00D1079C"/>
    <w:rsid w:val="00D11BD9"/>
    <w:rsid w:val="00D1636A"/>
    <w:rsid w:val="00D269D2"/>
    <w:rsid w:val="00D302C1"/>
    <w:rsid w:val="00D31629"/>
    <w:rsid w:val="00D3245F"/>
    <w:rsid w:val="00D33B36"/>
    <w:rsid w:val="00D33E2C"/>
    <w:rsid w:val="00D35A49"/>
    <w:rsid w:val="00D3762F"/>
    <w:rsid w:val="00D47290"/>
    <w:rsid w:val="00D525EC"/>
    <w:rsid w:val="00D54C3C"/>
    <w:rsid w:val="00D551FF"/>
    <w:rsid w:val="00D5670F"/>
    <w:rsid w:val="00D60826"/>
    <w:rsid w:val="00D63AEB"/>
    <w:rsid w:val="00D65230"/>
    <w:rsid w:val="00D66CA7"/>
    <w:rsid w:val="00D7167C"/>
    <w:rsid w:val="00D817BF"/>
    <w:rsid w:val="00D82614"/>
    <w:rsid w:val="00D865C3"/>
    <w:rsid w:val="00D9186F"/>
    <w:rsid w:val="00D964E2"/>
    <w:rsid w:val="00D96A6E"/>
    <w:rsid w:val="00D97877"/>
    <w:rsid w:val="00DA2529"/>
    <w:rsid w:val="00DA29DD"/>
    <w:rsid w:val="00DA55AD"/>
    <w:rsid w:val="00DB1DE7"/>
    <w:rsid w:val="00DB2D21"/>
    <w:rsid w:val="00DB2F0A"/>
    <w:rsid w:val="00DB36F6"/>
    <w:rsid w:val="00DB3F10"/>
    <w:rsid w:val="00DB5085"/>
    <w:rsid w:val="00DB752B"/>
    <w:rsid w:val="00DC3753"/>
    <w:rsid w:val="00DC7DA0"/>
    <w:rsid w:val="00DD5B76"/>
    <w:rsid w:val="00DD7A7C"/>
    <w:rsid w:val="00DE506B"/>
    <w:rsid w:val="00DE6774"/>
    <w:rsid w:val="00DE6861"/>
    <w:rsid w:val="00DF2C1A"/>
    <w:rsid w:val="00E016CD"/>
    <w:rsid w:val="00E021BE"/>
    <w:rsid w:val="00E03561"/>
    <w:rsid w:val="00E04268"/>
    <w:rsid w:val="00E04718"/>
    <w:rsid w:val="00E05D41"/>
    <w:rsid w:val="00E0659F"/>
    <w:rsid w:val="00E12FFA"/>
    <w:rsid w:val="00E24438"/>
    <w:rsid w:val="00E37437"/>
    <w:rsid w:val="00E517B8"/>
    <w:rsid w:val="00E538F9"/>
    <w:rsid w:val="00E5393E"/>
    <w:rsid w:val="00E5624D"/>
    <w:rsid w:val="00E564BA"/>
    <w:rsid w:val="00E664EC"/>
    <w:rsid w:val="00E7466A"/>
    <w:rsid w:val="00E74A8C"/>
    <w:rsid w:val="00E7594B"/>
    <w:rsid w:val="00E76292"/>
    <w:rsid w:val="00E77B23"/>
    <w:rsid w:val="00E8542C"/>
    <w:rsid w:val="00E864EC"/>
    <w:rsid w:val="00E86AF5"/>
    <w:rsid w:val="00E86E53"/>
    <w:rsid w:val="00E90E96"/>
    <w:rsid w:val="00E92303"/>
    <w:rsid w:val="00E94325"/>
    <w:rsid w:val="00E9642F"/>
    <w:rsid w:val="00E965B3"/>
    <w:rsid w:val="00E96CA9"/>
    <w:rsid w:val="00EA2C10"/>
    <w:rsid w:val="00EA64F1"/>
    <w:rsid w:val="00EB656F"/>
    <w:rsid w:val="00EC1C1A"/>
    <w:rsid w:val="00EC5596"/>
    <w:rsid w:val="00ED1447"/>
    <w:rsid w:val="00EE097B"/>
    <w:rsid w:val="00EE11A3"/>
    <w:rsid w:val="00EE4597"/>
    <w:rsid w:val="00EE598E"/>
    <w:rsid w:val="00EF1289"/>
    <w:rsid w:val="00EF2A1C"/>
    <w:rsid w:val="00EF743B"/>
    <w:rsid w:val="00EF75AE"/>
    <w:rsid w:val="00F008F5"/>
    <w:rsid w:val="00F03390"/>
    <w:rsid w:val="00F03D9D"/>
    <w:rsid w:val="00F067B9"/>
    <w:rsid w:val="00F10B05"/>
    <w:rsid w:val="00F174FC"/>
    <w:rsid w:val="00F1780A"/>
    <w:rsid w:val="00F306B0"/>
    <w:rsid w:val="00F322E9"/>
    <w:rsid w:val="00F34BF7"/>
    <w:rsid w:val="00F376D5"/>
    <w:rsid w:val="00F37A31"/>
    <w:rsid w:val="00F42086"/>
    <w:rsid w:val="00F44A1F"/>
    <w:rsid w:val="00F47B3D"/>
    <w:rsid w:val="00F561A1"/>
    <w:rsid w:val="00F56FC6"/>
    <w:rsid w:val="00F61258"/>
    <w:rsid w:val="00F630EC"/>
    <w:rsid w:val="00F63EC5"/>
    <w:rsid w:val="00F63F53"/>
    <w:rsid w:val="00F665D3"/>
    <w:rsid w:val="00F672D5"/>
    <w:rsid w:val="00F67C1B"/>
    <w:rsid w:val="00F7047C"/>
    <w:rsid w:val="00F7502E"/>
    <w:rsid w:val="00F752BA"/>
    <w:rsid w:val="00F76C65"/>
    <w:rsid w:val="00F808CD"/>
    <w:rsid w:val="00F8115B"/>
    <w:rsid w:val="00F81470"/>
    <w:rsid w:val="00F91F19"/>
    <w:rsid w:val="00F952D5"/>
    <w:rsid w:val="00F961EE"/>
    <w:rsid w:val="00F96EDD"/>
    <w:rsid w:val="00F9756A"/>
    <w:rsid w:val="00F97C3D"/>
    <w:rsid w:val="00FA1A3C"/>
    <w:rsid w:val="00FA5D0B"/>
    <w:rsid w:val="00FB173E"/>
    <w:rsid w:val="00FB2416"/>
    <w:rsid w:val="00FB3E3E"/>
    <w:rsid w:val="00FB56FC"/>
    <w:rsid w:val="00FC4A30"/>
    <w:rsid w:val="00FC623F"/>
    <w:rsid w:val="00FC7CE2"/>
    <w:rsid w:val="00FC7EC5"/>
    <w:rsid w:val="00FD765A"/>
    <w:rsid w:val="00FD7B61"/>
    <w:rsid w:val="00FD7EAC"/>
    <w:rsid w:val="00FE0697"/>
    <w:rsid w:val="00FE118A"/>
    <w:rsid w:val="00FE4C97"/>
    <w:rsid w:val="00FE77C5"/>
    <w:rsid w:val="00FF4AD7"/>
    <w:rsid w:val="00FF56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5B80C"/>
  <w15:docId w15:val="{C7171915-D5A3-488E-ABBB-3EF7B914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paragraph" w:styleId="Heading1">
    <w:name w:val="heading 1"/>
    <w:basedOn w:val="Normal"/>
    <w:next w:val="Normal"/>
    <w:link w:val="Heading1Char"/>
    <w:uiPriority w:val="9"/>
    <w:qFormat/>
    <w:rsid w:val="00CF5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5D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198C"/>
    <w:pPr>
      <w:keepNext/>
      <w:keepLines/>
      <w:widowControl/>
      <w:spacing w:before="40" w:after="0"/>
      <w:outlineLvl w:val="3"/>
    </w:pPr>
    <w:rPr>
      <w:rFonts w:asciiTheme="majorHAnsi" w:eastAsiaTheme="majorEastAsia" w:hAnsiTheme="majorHAnsi"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D32"/>
    <w:rPr>
      <w:rFonts w:ascii="Tahoma" w:hAnsi="Tahoma" w:cs="Tahoma"/>
      <w:sz w:val="16"/>
      <w:szCs w:val="16"/>
    </w:rPr>
  </w:style>
  <w:style w:type="character" w:styleId="CommentReference">
    <w:name w:val="annotation reference"/>
    <w:basedOn w:val="DefaultParagraphFont"/>
    <w:uiPriority w:val="99"/>
    <w:semiHidden/>
    <w:unhideWhenUsed/>
    <w:rsid w:val="00780D32"/>
    <w:rPr>
      <w:sz w:val="16"/>
      <w:szCs w:val="16"/>
    </w:rPr>
  </w:style>
  <w:style w:type="paragraph" w:styleId="CommentText">
    <w:name w:val="annotation text"/>
    <w:basedOn w:val="Normal"/>
    <w:link w:val="CommentTextChar"/>
    <w:uiPriority w:val="99"/>
    <w:unhideWhenUsed/>
    <w:rsid w:val="00780D32"/>
    <w:pPr>
      <w:spacing w:line="240" w:lineRule="auto"/>
    </w:pPr>
    <w:rPr>
      <w:sz w:val="20"/>
      <w:szCs w:val="20"/>
    </w:rPr>
  </w:style>
  <w:style w:type="character" w:customStyle="1" w:styleId="CommentTextChar">
    <w:name w:val="Comment Text Char"/>
    <w:basedOn w:val="DefaultParagraphFont"/>
    <w:link w:val="CommentText"/>
    <w:uiPriority w:val="99"/>
    <w:rsid w:val="00780D32"/>
    <w:rPr>
      <w:sz w:val="20"/>
      <w:szCs w:val="20"/>
    </w:rPr>
  </w:style>
  <w:style w:type="paragraph" w:styleId="CommentSubject">
    <w:name w:val="annotation subject"/>
    <w:basedOn w:val="CommentText"/>
    <w:next w:val="CommentText"/>
    <w:link w:val="CommentSubjectChar"/>
    <w:uiPriority w:val="99"/>
    <w:semiHidden/>
    <w:unhideWhenUsed/>
    <w:rsid w:val="00780D32"/>
    <w:rPr>
      <w:b/>
      <w:bCs/>
    </w:rPr>
  </w:style>
  <w:style w:type="character" w:customStyle="1" w:styleId="CommentSubjectChar">
    <w:name w:val="Comment Subject Char"/>
    <w:basedOn w:val="CommentTextChar"/>
    <w:link w:val="CommentSubject"/>
    <w:uiPriority w:val="99"/>
    <w:semiHidden/>
    <w:rsid w:val="00780D32"/>
    <w:rPr>
      <w:b/>
      <w:bCs/>
      <w:sz w:val="20"/>
      <w:szCs w:val="20"/>
    </w:rPr>
  </w:style>
  <w:style w:type="paragraph" w:styleId="ListParagraph">
    <w:name w:val="List Paragraph"/>
    <w:basedOn w:val="Normal"/>
    <w:uiPriority w:val="34"/>
    <w:qFormat/>
    <w:rsid w:val="00713306"/>
    <w:pPr>
      <w:ind w:left="720"/>
      <w:contextualSpacing/>
    </w:pPr>
  </w:style>
  <w:style w:type="table" w:styleId="TableGrid">
    <w:name w:val="Table Grid"/>
    <w:basedOn w:val="TableNormal"/>
    <w:uiPriority w:val="59"/>
    <w:rsid w:val="00FA1A3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A3C"/>
    <w:rPr>
      <w:color w:val="0000FF" w:themeColor="hyperlink"/>
      <w:u w:val="single"/>
    </w:rPr>
  </w:style>
  <w:style w:type="character" w:styleId="FollowedHyperlink">
    <w:name w:val="FollowedHyperlink"/>
    <w:basedOn w:val="DefaultParagraphFont"/>
    <w:uiPriority w:val="99"/>
    <w:semiHidden/>
    <w:unhideWhenUsed/>
    <w:rsid w:val="00545918"/>
    <w:rPr>
      <w:color w:val="800080" w:themeColor="followedHyperlink"/>
      <w:u w:val="single"/>
    </w:rPr>
  </w:style>
  <w:style w:type="paragraph" w:styleId="Header">
    <w:name w:val="header"/>
    <w:basedOn w:val="Normal"/>
    <w:link w:val="HeaderChar"/>
    <w:uiPriority w:val="99"/>
    <w:unhideWhenUsed/>
    <w:rsid w:val="0060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4E"/>
  </w:style>
  <w:style w:type="paragraph" w:styleId="Footer">
    <w:name w:val="footer"/>
    <w:basedOn w:val="Normal"/>
    <w:link w:val="FooterChar"/>
    <w:uiPriority w:val="99"/>
    <w:unhideWhenUsed/>
    <w:rsid w:val="0060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4E"/>
  </w:style>
  <w:style w:type="character" w:customStyle="1" w:styleId="apple-converted-space">
    <w:name w:val="apple-converted-space"/>
    <w:basedOn w:val="DefaultParagraphFont"/>
    <w:rsid w:val="004A4DAD"/>
  </w:style>
  <w:style w:type="table" w:styleId="MediumShading2-Accent1">
    <w:name w:val="Medium Shading 2 Accent 1"/>
    <w:basedOn w:val="TableNormal"/>
    <w:uiPriority w:val="64"/>
    <w:rsid w:val="00B25A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CF5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F5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F5D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93F"/>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848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8AB"/>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902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2D17"/>
    <w:rPr>
      <w:b/>
      <w:bCs/>
      <w:i/>
      <w:iCs/>
      <w:color w:val="4F81BD" w:themeColor="accent1"/>
    </w:rPr>
  </w:style>
  <w:style w:type="paragraph" w:styleId="NormalWeb">
    <w:name w:val="Normal (Web)"/>
    <w:basedOn w:val="Normal"/>
    <w:uiPriority w:val="99"/>
    <w:unhideWhenUsed/>
    <w:rsid w:val="002B1B8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61375"/>
    <w:pPr>
      <w:widowControl/>
      <w:spacing w:after="0" w:line="240" w:lineRule="auto"/>
    </w:pPr>
  </w:style>
  <w:style w:type="character" w:styleId="UnresolvedMention">
    <w:name w:val="Unresolved Mention"/>
    <w:basedOn w:val="DefaultParagraphFont"/>
    <w:uiPriority w:val="99"/>
    <w:semiHidden/>
    <w:unhideWhenUsed/>
    <w:rsid w:val="00BF5AF2"/>
    <w:rPr>
      <w:color w:val="605E5C"/>
      <w:shd w:val="clear" w:color="auto" w:fill="E1DFDD"/>
    </w:rPr>
  </w:style>
  <w:style w:type="character" w:customStyle="1" w:styleId="Heading4Char">
    <w:name w:val="Heading 4 Char"/>
    <w:basedOn w:val="DefaultParagraphFont"/>
    <w:link w:val="Heading4"/>
    <w:uiPriority w:val="9"/>
    <w:semiHidden/>
    <w:rsid w:val="0085198C"/>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85198C"/>
    <w:rPr>
      <w:rFonts w:cs="Times New Roman"/>
      <w:b/>
      <w:bCs/>
    </w:rPr>
  </w:style>
  <w:style w:type="paragraph" w:styleId="HTMLPreformatted">
    <w:name w:val="HTML Preformatted"/>
    <w:basedOn w:val="Normal"/>
    <w:link w:val="HTMLPreformattedChar"/>
    <w:uiPriority w:val="99"/>
    <w:unhideWhenUsed/>
    <w:rsid w:val="00851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198C"/>
    <w:rPr>
      <w:rFonts w:ascii="Courier New" w:eastAsia="Times New Roman" w:hAnsi="Courier New" w:cs="Courier New"/>
      <w:sz w:val="20"/>
      <w:szCs w:val="20"/>
    </w:rPr>
  </w:style>
  <w:style w:type="paragraph" w:customStyle="1" w:styleId="Default">
    <w:name w:val="Default"/>
    <w:rsid w:val="0085198C"/>
    <w:pPr>
      <w:widowControl/>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1">
    <w:name w:val="Level 1"/>
    <w:uiPriority w:val="99"/>
    <w:rsid w:val="0085198C"/>
    <w:pPr>
      <w:widowControl/>
      <w:autoSpaceDE w:val="0"/>
      <w:autoSpaceDN w:val="0"/>
      <w:adjustRightInd w:val="0"/>
      <w:spacing w:after="0" w:line="240" w:lineRule="auto"/>
      <w:ind w:left="720"/>
    </w:pPr>
    <w:rPr>
      <w:rFonts w:ascii="Courier 10cpi" w:eastAsia="Times New Roman" w:hAnsi="Courier 10cpi" w:cs="Times New Roman"/>
      <w:sz w:val="24"/>
      <w:szCs w:val="24"/>
    </w:rPr>
  </w:style>
  <w:style w:type="paragraph" w:customStyle="1" w:styleId="a">
    <w:name w:val="▸"/>
    <w:uiPriority w:val="99"/>
    <w:rsid w:val="0085198C"/>
    <w:pPr>
      <w:widowControl/>
      <w:autoSpaceDE w:val="0"/>
      <w:autoSpaceDN w:val="0"/>
      <w:adjustRightInd w:val="0"/>
      <w:spacing w:after="0" w:line="240" w:lineRule="auto"/>
      <w:ind w:left="-1440"/>
    </w:pPr>
    <w:rPr>
      <w:rFonts w:ascii="Courier 10cpi" w:eastAsia="Times New Roman" w:hAnsi="Courier 10cpi" w:cs="Times New Roman"/>
      <w:sz w:val="24"/>
      <w:szCs w:val="24"/>
    </w:rPr>
  </w:style>
  <w:style w:type="character" w:customStyle="1" w:styleId="apple-style-span">
    <w:name w:val="apple-style-span"/>
    <w:basedOn w:val="DefaultParagraphFont"/>
    <w:rsid w:val="0085198C"/>
    <w:rPr>
      <w:rFonts w:cs="Times New Roman"/>
    </w:rPr>
  </w:style>
  <w:style w:type="paragraph" w:styleId="NoSpacing">
    <w:name w:val="No Spacing"/>
    <w:uiPriority w:val="1"/>
    <w:qFormat/>
    <w:rsid w:val="0085198C"/>
    <w:pPr>
      <w:widowControl/>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5198C"/>
    <w:rPr>
      <w:b/>
      <w:bCs/>
      <w:i/>
      <w:iCs/>
      <w:color w:val="4F81BD" w:themeColor="accent1"/>
    </w:rPr>
  </w:style>
  <w:style w:type="character" w:customStyle="1" w:styleId="normaltextrun">
    <w:name w:val="normaltextrun"/>
    <w:basedOn w:val="DefaultParagraphFont"/>
    <w:rsid w:val="00EF743B"/>
  </w:style>
  <w:style w:type="character" w:customStyle="1" w:styleId="eop">
    <w:name w:val="eop"/>
    <w:basedOn w:val="DefaultParagraphFont"/>
    <w:rsid w:val="007A7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7001">
      <w:bodyDiv w:val="1"/>
      <w:marLeft w:val="0"/>
      <w:marRight w:val="0"/>
      <w:marTop w:val="0"/>
      <w:marBottom w:val="0"/>
      <w:divBdr>
        <w:top w:val="none" w:sz="0" w:space="0" w:color="auto"/>
        <w:left w:val="none" w:sz="0" w:space="0" w:color="auto"/>
        <w:bottom w:val="none" w:sz="0" w:space="0" w:color="auto"/>
        <w:right w:val="none" w:sz="0" w:space="0" w:color="auto"/>
      </w:divBdr>
    </w:div>
    <w:div w:id="594673718">
      <w:bodyDiv w:val="1"/>
      <w:marLeft w:val="0"/>
      <w:marRight w:val="0"/>
      <w:marTop w:val="0"/>
      <w:marBottom w:val="0"/>
      <w:divBdr>
        <w:top w:val="none" w:sz="0" w:space="0" w:color="auto"/>
        <w:left w:val="none" w:sz="0" w:space="0" w:color="auto"/>
        <w:bottom w:val="none" w:sz="0" w:space="0" w:color="auto"/>
        <w:right w:val="none" w:sz="0" w:space="0" w:color="auto"/>
      </w:divBdr>
    </w:div>
    <w:div w:id="863057410">
      <w:bodyDiv w:val="1"/>
      <w:marLeft w:val="0"/>
      <w:marRight w:val="0"/>
      <w:marTop w:val="0"/>
      <w:marBottom w:val="0"/>
      <w:divBdr>
        <w:top w:val="none" w:sz="0" w:space="0" w:color="auto"/>
        <w:left w:val="none" w:sz="0" w:space="0" w:color="auto"/>
        <w:bottom w:val="none" w:sz="0" w:space="0" w:color="auto"/>
        <w:right w:val="none" w:sz="0" w:space="0" w:color="auto"/>
      </w:divBdr>
    </w:div>
    <w:div w:id="867179476">
      <w:bodyDiv w:val="1"/>
      <w:marLeft w:val="0"/>
      <w:marRight w:val="0"/>
      <w:marTop w:val="0"/>
      <w:marBottom w:val="0"/>
      <w:divBdr>
        <w:top w:val="none" w:sz="0" w:space="0" w:color="auto"/>
        <w:left w:val="none" w:sz="0" w:space="0" w:color="auto"/>
        <w:bottom w:val="none" w:sz="0" w:space="0" w:color="auto"/>
        <w:right w:val="none" w:sz="0" w:space="0" w:color="auto"/>
      </w:divBdr>
    </w:div>
    <w:div w:id="933247392">
      <w:bodyDiv w:val="1"/>
      <w:marLeft w:val="0"/>
      <w:marRight w:val="0"/>
      <w:marTop w:val="0"/>
      <w:marBottom w:val="0"/>
      <w:divBdr>
        <w:top w:val="none" w:sz="0" w:space="0" w:color="auto"/>
        <w:left w:val="none" w:sz="0" w:space="0" w:color="auto"/>
        <w:bottom w:val="none" w:sz="0" w:space="0" w:color="auto"/>
        <w:right w:val="none" w:sz="0" w:space="0" w:color="auto"/>
      </w:divBdr>
    </w:div>
    <w:div w:id="949050229">
      <w:bodyDiv w:val="1"/>
      <w:marLeft w:val="0"/>
      <w:marRight w:val="0"/>
      <w:marTop w:val="0"/>
      <w:marBottom w:val="0"/>
      <w:divBdr>
        <w:top w:val="none" w:sz="0" w:space="0" w:color="auto"/>
        <w:left w:val="none" w:sz="0" w:space="0" w:color="auto"/>
        <w:bottom w:val="none" w:sz="0" w:space="0" w:color="auto"/>
        <w:right w:val="none" w:sz="0" w:space="0" w:color="auto"/>
      </w:divBdr>
      <w:divsChild>
        <w:div w:id="525949206">
          <w:marLeft w:val="0"/>
          <w:marRight w:val="0"/>
          <w:marTop w:val="0"/>
          <w:marBottom w:val="0"/>
          <w:divBdr>
            <w:top w:val="none" w:sz="0" w:space="0" w:color="auto"/>
            <w:left w:val="none" w:sz="0" w:space="0" w:color="auto"/>
            <w:bottom w:val="none" w:sz="0" w:space="0" w:color="auto"/>
            <w:right w:val="none" w:sz="0" w:space="0" w:color="auto"/>
          </w:divBdr>
        </w:div>
      </w:divsChild>
    </w:div>
    <w:div w:id="973680169">
      <w:bodyDiv w:val="1"/>
      <w:marLeft w:val="0"/>
      <w:marRight w:val="0"/>
      <w:marTop w:val="0"/>
      <w:marBottom w:val="0"/>
      <w:divBdr>
        <w:top w:val="none" w:sz="0" w:space="0" w:color="auto"/>
        <w:left w:val="none" w:sz="0" w:space="0" w:color="auto"/>
        <w:bottom w:val="none" w:sz="0" w:space="0" w:color="auto"/>
        <w:right w:val="none" w:sz="0" w:space="0" w:color="auto"/>
      </w:divBdr>
    </w:div>
    <w:div w:id="1208224811">
      <w:bodyDiv w:val="1"/>
      <w:marLeft w:val="0"/>
      <w:marRight w:val="0"/>
      <w:marTop w:val="0"/>
      <w:marBottom w:val="0"/>
      <w:divBdr>
        <w:top w:val="none" w:sz="0" w:space="0" w:color="auto"/>
        <w:left w:val="none" w:sz="0" w:space="0" w:color="auto"/>
        <w:bottom w:val="none" w:sz="0" w:space="0" w:color="auto"/>
        <w:right w:val="none" w:sz="0" w:space="0" w:color="auto"/>
      </w:divBdr>
    </w:div>
    <w:div w:id="1219322938">
      <w:bodyDiv w:val="1"/>
      <w:marLeft w:val="0"/>
      <w:marRight w:val="0"/>
      <w:marTop w:val="0"/>
      <w:marBottom w:val="0"/>
      <w:divBdr>
        <w:top w:val="none" w:sz="0" w:space="0" w:color="auto"/>
        <w:left w:val="none" w:sz="0" w:space="0" w:color="auto"/>
        <w:bottom w:val="none" w:sz="0" w:space="0" w:color="auto"/>
        <w:right w:val="none" w:sz="0" w:space="0" w:color="auto"/>
      </w:divBdr>
    </w:div>
    <w:div w:id="1245602205">
      <w:bodyDiv w:val="1"/>
      <w:marLeft w:val="0"/>
      <w:marRight w:val="0"/>
      <w:marTop w:val="0"/>
      <w:marBottom w:val="0"/>
      <w:divBdr>
        <w:top w:val="none" w:sz="0" w:space="0" w:color="auto"/>
        <w:left w:val="none" w:sz="0" w:space="0" w:color="auto"/>
        <w:bottom w:val="none" w:sz="0" w:space="0" w:color="auto"/>
        <w:right w:val="none" w:sz="0" w:space="0" w:color="auto"/>
      </w:divBdr>
    </w:div>
    <w:div w:id="1387336420">
      <w:bodyDiv w:val="1"/>
      <w:marLeft w:val="0"/>
      <w:marRight w:val="0"/>
      <w:marTop w:val="0"/>
      <w:marBottom w:val="0"/>
      <w:divBdr>
        <w:top w:val="none" w:sz="0" w:space="0" w:color="auto"/>
        <w:left w:val="none" w:sz="0" w:space="0" w:color="auto"/>
        <w:bottom w:val="none" w:sz="0" w:space="0" w:color="auto"/>
        <w:right w:val="none" w:sz="0" w:space="0" w:color="auto"/>
      </w:divBdr>
    </w:div>
    <w:div w:id="1505780120">
      <w:bodyDiv w:val="1"/>
      <w:marLeft w:val="0"/>
      <w:marRight w:val="0"/>
      <w:marTop w:val="0"/>
      <w:marBottom w:val="0"/>
      <w:divBdr>
        <w:top w:val="none" w:sz="0" w:space="0" w:color="auto"/>
        <w:left w:val="none" w:sz="0" w:space="0" w:color="auto"/>
        <w:bottom w:val="none" w:sz="0" w:space="0" w:color="auto"/>
        <w:right w:val="none" w:sz="0" w:space="0" w:color="auto"/>
      </w:divBdr>
    </w:div>
    <w:div w:id="1551526857">
      <w:bodyDiv w:val="1"/>
      <w:marLeft w:val="0"/>
      <w:marRight w:val="0"/>
      <w:marTop w:val="0"/>
      <w:marBottom w:val="0"/>
      <w:divBdr>
        <w:top w:val="none" w:sz="0" w:space="0" w:color="auto"/>
        <w:left w:val="none" w:sz="0" w:space="0" w:color="auto"/>
        <w:bottom w:val="none" w:sz="0" w:space="0" w:color="auto"/>
        <w:right w:val="none" w:sz="0" w:space="0" w:color="auto"/>
      </w:divBdr>
    </w:div>
    <w:div w:id="1594195118">
      <w:bodyDiv w:val="1"/>
      <w:marLeft w:val="0"/>
      <w:marRight w:val="0"/>
      <w:marTop w:val="0"/>
      <w:marBottom w:val="0"/>
      <w:divBdr>
        <w:top w:val="none" w:sz="0" w:space="0" w:color="auto"/>
        <w:left w:val="none" w:sz="0" w:space="0" w:color="auto"/>
        <w:bottom w:val="none" w:sz="0" w:space="0" w:color="auto"/>
        <w:right w:val="none" w:sz="0" w:space="0" w:color="auto"/>
      </w:divBdr>
    </w:div>
    <w:div w:id="1611090013">
      <w:bodyDiv w:val="1"/>
      <w:marLeft w:val="0"/>
      <w:marRight w:val="0"/>
      <w:marTop w:val="0"/>
      <w:marBottom w:val="0"/>
      <w:divBdr>
        <w:top w:val="none" w:sz="0" w:space="0" w:color="auto"/>
        <w:left w:val="none" w:sz="0" w:space="0" w:color="auto"/>
        <w:bottom w:val="none" w:sz="0" w:space="0" w:color="auto"/>
        <w:right w:val="none" w:sz="0" w:space="0" w:color="auto"/>
      </w:divBdr>
      <w:divsChild>
        <w:div w:id="1506818368">
          <w:marLeft w:val="0"/>
          <w:marRight w:val="0"/>
          <w:marTop w:val="0"/>
          <w:marBottom w:val="0"/>
          <w:divBdr>
            <w:top w:val="none" w:sz="0" w:space="0" w:color="auto"/>
            <w:left w:val="none" w:sz="0" w:space="0" w:color="auto"/>
            <w:bottom w:val="none" w:sz="0" w:space="0" w:color="auto"/>
            <w:right w:val="none" w:sz="0" w:space="0" w:color="auto"/>
          </w:divBdr>
        </w:div>
      </w:divsChild>
    </w:div>
    <w:div w:id="1633707381">
      <w:bodyDiv w:val="1"/>
      <w:marLeft w:val="0"/>
      <w:marRight w:val="0"/>
      <w:marTop w:val="0"/>
      <w:marBottom w:val="0"/>
      <w:divBdr>
        <w:top w:val="none" w:sz="0" w:space="0" w:color="auto"/>
        <w:left w:val="none" w:sz="0" w:space="0" w:color="auto"/>
        <w:bottom w:val="none" w:sz="0" w:space="0" w:color="auto"/>
        <w:right w:val="none" w:sz="0" w:space="0" w:color="auto"/>
      </w:divBdr>
    </w:div>
    <w:div w:id="1643271519">
      <w:bodyDiv w:val="1"/>
      <w:marLeft w:val="0"/>
      <w:marRight w:val="0"/>
      <w:marTop w:val="0"/>
      <w:marBottom w:val="0"/>
      <w:divBdr>
        <w:top w:val="none" w:sz="0" w:space="0" w:color="auto"/>
        <w:left w:val="none" w:sz="0" w:space="0" w:color="auto"/>
        <w:bottom w:val="none" w:sz="0" w:space="0" w:color="auto"/>
        <w:right w:val="none" w:sz="0" w:space="0" w:color="auto"/>
      </w:divBdr>
    </w:div>
    <w:div w:id="1744984500">
      <w:bodyDiv w:val="1"/>
      <w:marLeft w:val="0"/>
      <w:marRight w:val="0"/>
      <w:marTop w:val="0"/>
      <w:marBottom w:val="0"/>
      <w:divBdr>
        <w:top w:val="none" w:sz="0" w:space="0" w:color="auto"/>
        <w:left w:val="none" w:sz="0" w:space="0" w:color="auto"/>
        <w:bottom w:val="none" w:sz="0" w:space="0" w:color="auto"/>
        <w:right w:val="none" w:sz="0" w:space="0" w:color="auto"/>
      </w:divBdr>
    </w:div>
    <w:div w:id="1865168965">
      <w:bodyDiv w:val="1"/>
      <w:marLeft w:val="0"/>
      <w:marRight w:val="0"/>
      <w:marTop w:val="0"/>
      <w:marBottom w:val="0"/>
      <w:divBdr>
        <w:top w:val="none" w:sz="0" w:space="0" w:color="auto"/>
        <w:left w:val="none" w:sz="0" w:space="0" w:color="auto"/>
        <w:bottom w:val="none" w:sz="0" w:space="0" w:color="auto"/>
        <w:right w:val="none" w:sz="0" w:space="0" w:color="auto"/>
      </w:divBdr>
    </w:div>
    <w:div w:id="1893812900">
      <w:bodyDiv w:val="1"/>
      <w:marLeft w:val="0"/>
      <w:marRight w:val="0"/>
      <w:marTop w:val="0"/>
      <w:marBottom w:val="0"/>
      <w:divBdr>
        <w:top w:val="none" w:sz="0" w:space="0" w:color="auto"/>
        <w:left w:val="none" w:sz="0" w:space="0" w:color="auto"/>
        <w:bottom w:val="none" w:sz="0" w:space="0" w:color="auto"/>
        <w:right w:val="none" w:sz="0" w:space="0" w:color="auto"/>
      </w:divBdr>
    </w:div>
    <w:div w:id="1961256175">
      <w:bodyDiv w:val="1"/>
      <w:marLeft w:val="0"/>
      <w:marRight w:val="0"/>
      <w:marTop w:val="0"/>
      <w:marBottom w:val="0"/>
      <w:divBdr>
        <w:top w:val="none" w:sz="0" w:space="0" w:color="auto"/>
        <w:left w:val="none" w:sz="0" w:space="0" w:color="auto"/>
        <w:bottom w:val="none" w:sz="0" w:space="0" w:color="auto"/>
        <w:right w:val="none" w:sz="0" w:space="0" w:color="auto"/>
      </w:divBdr>
      <w:divsChild>
        <w:div w:id="16903716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iche.app.box.com/f/3857e792ae0c4acebb0d3956890e6eb6" TargetMode="External"/><Relationship Id="rId18" Type="http://schemas.openxmlformats.org/officeDocument/2006/relationships/hyperlink" Target="https://aiche.app.box.com/f/f6f86e51f2384cbc8e3a2398a0aa9d65" TargetMode="External"/><Relationship Id="rId26" Type="http://schemas.openxmlformats.org/officeDocument/2006/relationships/hyperlink" Target="https://aiche.app.box.com/f/705595cc85f64c19a717b38442ffa269" TargetMode="External"/><Relationship Id="rId39" Type="http://schemas.openxmlformats.org/officeDocument/2006/relationships/hyperlink" Target="http://www.nfpa.org" TargetMode="External"/><Relationship Id="rId21" Type="http://schemas.openxmlformats.org/officeDocument/2006/relationships/hyperlink" Target="https://aiche.app.box.com/f/8af16450bf6043e5a2786c71dbd16f9f" TargetMode="External"/><Relationship Id="rId34" Type="http://schemas.openxmlformats.org/officeDocument/2006/relationships/hyperlink" Target="http://www.aiche.org/chemecar" TargetMode="External"/><Relationship Id="rId42" Type="http://schemas.openxmlformats.org/officeDocument/2006/relationships/hyperlink" Target="https://www.osha.gov/dsg/hazcom/" TargetMode="External"/><Relationship Id="rId47"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iche.app.box.com/f/f68efa83da6f477781bc96a36617dfad" TargetMode="External"/><Relationship Id="rId29" Type="http://schemas.openxmlformats.org/officeDocument/2006/relationships/footer" Target="footer1.xml"/><Relationship Id="rId11" Type="http://schemas.openxmlformats.org/officeDocument/2006/relationships/hyperlink" Target="http://www.aiche.org/chemecar" TargetMode="External"/><Relationship Id="rId24" Type="http://schemas.openxmlformats.org/officeDocument/2006/relationships/hyperlink" Target="https://aiche.app.box.com/f/a00482e56d334db7846454bacc43cdce" TargetMode="External"/><Relationship Id="rId32" Type="http://schemas.openxmlformats.org/officeDocument/2006/relationships/image" Target="media/image3.jpeg"/><Relationship Id="rId37" Type="http://schemas.openxmlformats.org/officeDocument/2006/relationships/footer" Target="footer3.xml"/><Relationship Id="rId40" Type="http://schemas.openxmlformats.org/officeDocument/2006/relationships/hyperlink" Target="http://www.cdc.gov/niosh" TargetMode="External"/><Relationship Id="rId45"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aiche.app.box.com/f/92953f033bde44ca8b527cb7201a37fb" TargetMode="External"/><Relationship Id="rId23" Type="http://schemas.openxmlformats.org/officeDocument/2006/relationships/hyperlink" Target="https://aiche.app.box.com/f/64edaf119e944ca7ab65d2e64a1e3440" TargetMode="External"/><Relationship Id="rId28" Type="http://schemas.openxmlformats.org/officeDocument/2006/relationships/image" Target="media/image2.png"/><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hyperlink" Target="http://www.aiche.org/chemecarasc19" TargetMode="External"/><Relationship Id="rId19" Type="http://schemas.openxmlformats.org/officeDocument/2006/relationships/hyperlink" Target="https://aiche.app.box.com/f/897fe3d6481949f68dfdb56ada33041c" TargetMode="External"/><Relationship Id="rId31" Type="http://schemas.openxmlformats.org/officeDocument/2006/relationships/hyperlink" Target="https://www.aiche.org/students/chem-e-car-competition/chem-e-car-competition-rules" TargetMode="External"/><Relationship Id="rId44" Type="http://schemas.openxmlformats.org/officeDocument/2006/relationships/hyperlink" Target="http://www.aiche.org/chemecar" TargetMode="External"/><Relationship Id="rId52"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aiche.org/conferences/student" TargetMode="External"/><Relationship Id="rId14" Type="http://schemas.openxmlformats.org/officeDocument/2006/relationships/hyperlink" Target="https://aiche.app.box.com/f/ccec062068034e50917bd2c62616f29d" TargetMode="External"/><Relationship Id="rId22" Type="http://schemas.openxmlformats.org/officeDocument/2006/relationships/hyperlink" Target="https://aiche.app.box.com/f/f8fb35d04e34436eb23909052a1a212e" TargetMode="External"/><Relationship Id="rId27" Type="http://schemas.openxmlformats.org/officeDocument/2006/relationships/hyperlink" Target="http://www.aiche.org/studentchapterannualreport" TargetMode="External"/><Relationship Id="rId30" Type="http://schemas.openxmlformats.org/officeDocument/2006/relationships/footer" Target="footer2.xml"/><Relationship Id="rId35" Type="http://schemas.openxmlformats.org/officeDocument/2006/relationships/hyperlink" Target="http://www.osha.gov" TargetMode="External"/><Relationship Id="rId43" Type="http://schemas.openxmlformats.org/officeDocument/2006/relationships/hyperlink" Target="https://www.osha.gov/dsg/hazcom/ghsguideoct05.pdf"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iche.org/chemecarquestions" TargetMode="External"/><Relationship Id="rId17" Type="http://schemas.openxmlformats.org/officeDocument/2006/relationships/hyperlink" Target="https://aiche.app.box.com/f/35a6be204431405892cf204a623130cb" TargetMode="External"/><Relationship Id="rId25" Type="http://schemas.openxmlformats.org/officeDocument/2006/relationships/hyperlink" Target="https://aiche.app.box.com/f/de07321c1b574560a46c1127fbfe47ec" TargetMode="External"/><Relationship Id="rId33" Type="http://schemas.openxmlformats.org/officeDocument/2006/relationships/hyperlink" Target="http://www.aiche.org/chemecar" TargetMode="External"/><Relationship Id="rId38" Type="http://schemas.openxmlformats.org/officeDocument/2006/relationships/hyperlink" Target="mailto:studentchapters@aiche.org" TargetMode="External"/><Relationship Id="rId46" Type="http://schemas.openxmlformats.org/officeDocument/2006/relationships/image" Target="media/image5.PNG"/><Relationship Id="rId20" Type="http://schemas.openxmlformats.org/officeDocument/2006/relationships/hyperlink" Target="https://aiche.app.box.com/f/35acf7bebbec4d769943db11b94035b1" TargetMode="External"/><Relationship Id="rId41" Type="http://schemas.openxmlformats.org/officeDocument/2006/relationships/hyperlink" Target="http://www.cdc.gov/niosh/npg/default.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303757-3FBC-4D2A-8D50-9F01F78A3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31</Pages>
  <Words>10102</Words>
  <Characters>57582</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Chem_E_Car_Official_Rules 2014</vt:lpstr>
    </vt:vector>
  </TitlesOfParts>
  <Company>Hewlett-Packard Company</Company>
  <LinksUpToDate>false</LinksUpToDate>
  <CharactersWithSpaces>67549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Chem_E_Car_Official_Rules 2014</dc:title>
  <dc:subject/>
  <dc:creator>ChECarCompSubCommittee</dc:creator>
  <cp:keywords/>
  <dc:description/>
  <cp:lastModifiedBy>Alyssa Block</cp:lastModifiedBy>
  <cp:revision>26</cp:revision>
  <cp:lastPrinted>2020-01-17T15:04:00Z</cp:lastPrinted>
  <dcterms:created xsi:type="dcterms:W3CDTF">2024-02-09T18:35:00Z</dcterms:created>
  <dcterms:modified xsi:type="dcterms:W3CDTF">2024-02-09T21:55:00Z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2011-09-16T00:00:00Z</vt:filetime>
  </property>
  <property fmtid="{D5CDD505-2E9C-101B-9397-08002B2CF9AE}" pid="3" name="LastSaved">
    <vt:filetime>2012-01-30T00:00:00Z</vt:filetime>
  </property>
</Properties>
</file>