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403" w:rsidRDefault="00506403" w:rsidP="00506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52122"/>
          <w:sz w:val="25"/>
          <w:szCs w:val="25"/>
        </w:rPr>
      </w:pPr>
      <w:r>
        <w:rPr>
          <w:rFonts w:ascii="Times New Roman" w:hAnsi="Times New Roman" w:cs="Times New Roman"/>
          <w:color w:val="252122"/>
          <w:sz w:val="25"/>
          <w:szCs w:val="25"/>
        </w:rPr>
        <w:t>ROCKY MOUNTAIN SECTION</w:t>
      </w:r>
    </w:p>
    <w:p w:rsidR="00AC1323" w:rsidRDefault="00AC1323" w:rsidP="00506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52122"/>
          <w:sz w:val="25"/>
          <w:szCs w:val="25"/>
        </w:rPr>
      </w:pPr>
      <w:r>
        <w:rPr>
          <w:rFonts w:ascii="Times New Roman" w:hAnsi="Times New Roman" w:cs="Times New Roman"/>
          <w:color w:val="252122"/>
          <w:sz w:val="25"/>
          <w:szCs w:val="25"/>
        </w:rPr>
        <w:t>AMERICAN INSTITUTE OF CHEMICAL ENGINEERS</w:t>
      </w:r>
    </w:p>
    <w:p w:rsidR="00AC1323" w:rsidRDefault="00AC1323" w:rsidP="00506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52122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252122"/>
          <w:sz w:val="25"/>
          <w:szCs w:val="25"/>
        </w:rPr>
        <w:t>BYLAWS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P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</w:pP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Article I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  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Name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 xml:space="preserve">, 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Location, and Objectives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P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1.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 name of this organization shall be "The </w:t>
      </w:r>
      <w:r w:rsidRPr="00506403">
        <w:rPr>
          <w:rFonts w:ascii="Times New Roman" w:hAnsi="Times New Roman" w:cs="Times New Roman"/>
          <w:color w:val="252122"/>
          <w:sz w:val="25"/>
          <w:szCs w:val="25"/>
          <w:u w:val="single"/>
        </w:rPr>
        <w:t>Rocky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  <w:r w:rsidRPr="00506403">
        <w:rPr>
          <w:rFonts w:ascii="Times New Roman" w:hAnsi="Times New Roman" w:cs="Times New Roman"/>
          <w:color w:val="252122"/>
          <w:sz w:val="25"/>
          <w:szCs w:val="25"/>
          <w:u w:val="single"/>
        </w:rPr>
        <w:t>Mountain Section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of the American Institute of Chemical Engineers".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2.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 Headquarters of the Section shall be </w:t>
      </w:r>
      <w:proofErr w:type="spellStart"/>
      <w:r>
        <w:rPr>
          <w:rFonts w:ascii="Times New Roman" w:hAnsi="Times New Roman" w:cs="Times New Roman"/>
          <w:color w:val="252122"/>
          <w:sz w:val="25"/>
          <w:szCs w:val="25"/>
        </w:rPr>
        <w:t>l~cated</w:t>
      </w:r>
      <w:proofErr w:type="spellEnd"/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  <w:r>
        <w:rPr>
          <w:rFonts w:ascii="Times New Roman" w:hAnsi="Times New Roman" w:cs="Times New Roman"/>
          <w:color w:val="252122"/>
          <w:sz w:val="25"/>
          <w:szCs w:val="25"/>
        </w:rPr>
        <w:t>i</w:t>
      </w:r>
      <w:r>
        <w:rPr>
          <w:rFonts w:ascii="Times New Roman" w:hAnsi="Times New Roman" w:cs="Times New Roman"/>
          <w:color w:val="252122"/>
          <w:sz w:val="25"/>
          <w:szCs w:val="25"/>
        </w:rPr>
        <w:t>n the City of Denver, Colorado.</w:t>
      </w:r>
    </w:p>
    <w:p w:rsidR="00506403" w:rsidRP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3.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 objectives of the Section shall be: (1) the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advancement of the profe</w:t>
      </w:r>
      <w:r>
        <w:rPr>
          <w:rFonts w:ascii="Times New Roman" w:hAnsi="Times New Roman" w:cs="Times New Roman"/>
          <w:color w:val="252122"/>
          <w:sz w:val="25"/>
          <w:szCs w:val="25"/>
        </w:rPr>
        <w:t>ssion of chemical engineering and maintenance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of high profess</w:t>
      </w:r>
      <w:r>
        <w:rPr>
          <w:rFonts w:ascii="Times New Roman" w:hAnsi="Times New Roman" w:cs="Times New Roman"/>
          <w:color w:val="252122"/>
          <w:sz w:val="25"/>
          <w:szCs w:val="25"/>
        </w:rPr>
        <w:t>i</w:t>
      </w:r>
      <w:r>
        <w:rPr>
          <w:rFonts w:ascii="Times New Roman" w:hAnsi="Times New Roman" w:cs="Times New Roman"/>
          <w:color w:val="252122"/>
          <w:sz w:val="25"/>
          <w:szCs w:val="25"/>
        </w:rPr>
        <w:t>onal standards among its members; (2) the formation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of closer professional and personal relations among the members;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(3) the furtherance of the aims and purposes of the American Institute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  <w:r>
        <w:rPr>
          <w:rFonts w:ascii="Times New Roman" w:hAnsi="Times New Roman" w:cs="Times New Roman"/>
          <w:color w:val="252122"/>
          <w:sz w:val="25"/>
          <w:szCs w:val="25"/>
        </w:rPr>
        <w:t>of Chemical Engineers; and (4) the promotion of cordial and helpful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relation</w:t>
      </w:r>
      <w:r>
        <w:rPr>
          <w:rFonts w:ascii="Times New Roman" w:hAnsi="Times New Roman" w:cs="Times New Roman"/>
          <w:color w:val="252122"/>
          <w:sz w:val="25"/>
          <w:szCs w:val="25"/>
        </w:rPr>
        <w:t>s with t</w:t>
      </w:r>
      <w:r>
        <w:rPr>
          <w:rFonts w:ascii="Times New Roman" w:hAnsi="Times New Roman" w:cs="Times New Roman"/>
          <w:color w:val="252122"/>
          <w:sz w:val="25"/>
          <w:szCs w:val="25"/>
        </w:rPr>
        <w:t>h</w:t>
      </w:r>
      <w:r>
        <w:rPr>
          <w:rFonts w:ascii="Times New Roman" w:hAnsi="Times New Roman" w:cs="Times New Roman"/>
          <w:color w:val="252122"/>
          <w:sz w:val="25"/>
          <w:szCs w:val="25"/>
        </w:rPr>
        <w:t>e faculties and students of n</w:t>
      </w:r>
      <w:r>
        <w:rPr>
          <w:rFonts w:ascii="Times New Roman" w:hAnsi="Times New Roman" w:cs="Times New Roman"/>
          <w:color w:val="252122"/>
          <w:sz w:val="25"/>
          <w:szCs w:val="25"/>
        </w:rPr>
        <w:t>e</w:t>
      </w:r>
      <w:r>
        <w:rPr>
          <w:rFonts w:ascii="Times New Roman" w:hAnsi="Times New Roman" w:cs="Times New Roman"/>
          <w:color w:val="252122"/>
          <w:sz w:val="25"/>
          <w:szCs w:val="25"/>
        </w:rPr>
        <w:t>arby institutions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giving courses in chemical engineering.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P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122"/>
          <w:sz w:val="25"/>
          <w:szCs w:val="25"/>
        </w:rPr>
      </w:pP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Article II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 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Obligations to the American Institute of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 xml:space="preserve"> 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Chemical Engineers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1.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 activities of 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the Section and its members are </w:t>
      </w:r>
      <w:r>
        <w:rPr>
          <w:rFonts w:ascii="Times New Roman" w:hAnsi="Times New Roman" w:cs="Times New Roman"/>
          <w:color w:val="252122"/>
          <w:sz w:val="25"/>
          <w:szCs w:val="25"/>
        </w:rPr>
        <w:t>subject to the provisions of the Constitution, Code of Ethics, and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By-laws of the American Institute of Chemical Engineers.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</w:t>
      </w:r>
      <w:r w:rsidRPr="00AC1323">
        <w:rPr>
          <w:rFonts w:ascii="Times New Roman" w:hAnsi="Times New Roman" w:cs="Times New Roman"/>
          <w:color w:val="252122"/>
          <w:sz w:val="25"/>
          <w:szCs w:val="25"/>
        </w:rPr>
        <w:t>ction 2.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 Section shall not have authority to act for or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in the name of the American Institute of Chemical Engineers and shall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not incur any financial obligation in the name of the American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Institute of Chemical Engineers.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P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</w:pP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Article III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  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Boundaries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1.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 boundaries of the Section shall be as approved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6"/>
          <w:szCs w:val="26"/>
        </w:rPr>
        <w:t xml:space="preserve">by </w:t>
      </w:r>
      <w:r>
        <w:rPr>
          <w:rFonts w:ascii="Times New Roman" w:hAnsi="Times New Roman" w:cs="Times New Roman"/>
          <w:color w:val="252122"/>
          <w:sz w:val="25"/>
          <w:szCs w:val="25"/>
        </w:rPr>
        <w:t>the Council of the American Institute of Chemical Engineers.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P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</w:pP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Article IV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 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Memberships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1.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 membership will include, subject to requirements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hereinafter stipulated MEMBERS, ASSOCIATE MEMBERS, AFFILIATES, and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STUDENT MEMBERS of the American Institute of Chemical Engineers re</w:t>
      </w:r>
      <w:r>
        <w:rPr>
          <w:rFonts w:ascii="Times New Roman" w:hAnsi="Times New Roman" w:cs="Times New Roman"/>
          <w:color w:val="252122"/>
          <w:sz w:val="25"/>
          <w:szCs w:val="25"/>
        </w:rPr>
        <w:t>s</w:t>
      </w:r>
      <w:r>
        <w:rPr>
          <w:rFonts w:ascii="Times New Roman" w:hAnsi="Times New Roman" w:cs="Times New Roman"/>
          <w:color w:val="252122"/>
          <w:sz w:val="25"/>
          <w:szCs w:val="25"/>
        </w:rPr>
        <w:t>iding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or engaged in the district covered </w:t>
      </w:r>
      <w:r>
        <w:rPr>
          <w:rFonts w:ascii="Arial" w:hAnsi="Arial" w:cs="Arial"/>
          <w:color w:val="252122"/>
          <w:sz w:val="21"/>
          <w:szCs w:val="21"/>
        </w:rPr>
        <w:t xml:space="preserve">by </w:t>
      </w:r>
      <w:r>
        <w:rPr>
          <w:rFonts w:ascii="Times New Roman" w:hAnsi="Times New Roman" w:cs="Times New Roman"/>
          <w:color w:val="252122"/>
          <w:sz w:val="25"/>
          <w:szCs w:val="25"/>
        </w:rPr>
        <w:t>the Section, as approved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by the</w:t>
      </w:r>
      <w:r>
        <w:rPr>
          <w:rFonts w:ascii="Times New Roman" w:hAnsi="Times New Roman" w:cs="Times New Roman"/>
          <w:color w:val="63606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Council of the American Institute of Chemical Engineers.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lastRenderedPageBreak/>
        <w:t>S</w:t>
      </w:r>
      <w:r w:rsidRPr="00AC1323">
        <w:rPr>
          <w:rFonts w:ascii="Times New Roman" w:hAnsi="Times New Roman" w:cs="Times New Roman"/>
          <w:color w:val="252122"/>
          <w:sz w:val="25"/>
          <w:szCs w:val="25"/>
        </w:rPr>
        <w:t>e</w:t>
      </w:r>
      <w:r w:rsidRPr="00AC1323">
        <w:rPr>
          <w:rFonts w:ascii="Times New Roman" w:hAnsi="Times New Roman" w:cs="Times New Roman"/>
          <w:color w:val="252122"/>
          <w:sz w:val="25"/>
          <w:szCs w:val="25"/>
        </w:rPr>
        <w:t>ction 2.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MEMBERS of the Sec</w:t>
      </w:r>
      <w:r>
        <w:rPr>
          <w:rFonts w:ascii="Times New Roman" w:hAnsi="Times New Roman" w:cs="Times New Roman"/>
          <w:color w:val="252122"/>
          <w:sz w:val="25"/>
          <w:szCs w:val="25"/>
        </w:rPr>
        <w:t>tion shall be those persons who a</w:t>
      </w:r>
      <w:r>
        <w:rPr>
          <w:rFonts w:ascii="Times New Roman" w:hAnsi="Times New Roman" w:cs="Times New Roman"/>
          <w:color w:val="252122"/>
          <w:sz w:val="25"/>
          <w:szCs w:val="25"/>
        </w:rPr>
        <w:t>re MEMBERS, ASSOCIATE MEMBERS, or AFFILIATES of the American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Institute of Chemical Engineers desiring to </w:t>
      </w:r>
      <w:proofErr w:type="gramStart"/>
      <w:r>
        <w:rPr>
          <w:rFonts w:ascii="Times New Roman" w:hAnsi="Times New Roman" w:cs="Times New Roman"/>
          <w:color w:val="252122"/>
          <w:sz w:val="25"/>
          <w:szCs w:val="25"/>
        </w:rPr>
        <w:t>be connected with</w:t>
      </w:r>
      <w:proofErr w:type="gramEnd"/>
      <w:r>
        <w:rPr>
          <w:rFonts w:ascii="Times New Roman" w:hAnsi="Times New Roman" w:cs="Times New Roman"/>
          <w:color w:val="252122"/>
          <w:sz w:val="25"/>
          <w:szCs w:val="25"/>
        </w:rPr>
        <w:t xml:space="preserve"> the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Local Section.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</w:t>
      </w:r>
      <w:r w:rsidRPr="00AC1323">
        <w:rPr>
          <w:rFonts w:ascii="Times New Roman" w:hAnsi="Times New Roman" w:cs="Times New Roman"/>
          <w:color w:val="252122"/>
          <w:sz w:val="25"/>
          <w:szCs w:val="25"/>
        </w:rPr>
        <w:t xml:space="preserve"> 3</w:t>
      </w:r>
      <w:r w:rsidRPr="00AC1323">
        <w:rPr>
          <w:rFonts w:ascii="Times New Roman" w:hAnsi="Times New Roman" w:cs="Times New Roman"/>
          <w:color w:val="252122"/>
          <w:sz w:val="21"/>
          <w:szCs w:val="21"/>
        </w:rPr>
        <w:t>.</w:t>
      </w:r>
      <w:r>
        <w:rPr>
          <w:rFonts w:ascii="Times New Roman" w:hAnsi="Times New Roman" w:cs="Times New Roman"/>
          <w:color w:val="25212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LOCAL MEMBERS of the Section shall be those persons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who are not MEMBERS, ASSOCIATE MEMBERS, or AFFILIATES of the American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Institute of Chemical Engineers, but who desire to </w:t>
      </w:r>
      <w:proofErr w:type="gramStart"/>
      <w:r>
        <w:rPr>
          <w:rFonts w:ascii="Times New Roman" w:hAnsi="Times New Roman" w:cs="Times New Roman"/>
          <w:color w:val="252122"/>
          <w:sz w:val="25"/>
          <w:szCs w:val="25"/>
        </w:rPr>
        <w:t>be connected with</w:t>
      </w:r>
      <w:proofErr w:type="gramEnd"/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the Local Section. On approval of the Executive Committee, they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shall be entitled to all rights and privileges of the Section except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that of voting and holding </w:t>
      </w:r>
      <w:proofErr w:type="gramStart"/>
      <w:r>
        <w:rPr>
          <w:rFonts w:ascii="Times New Roman" w:hAnsi="Times New Roman" w:cs="Times New Roman"/>
          <w:color w:val="252122"/>
          <w:sz w:val="25"/>
          <w:szCs w:val="25"/>
        </w:rPr>
        <w:t>office,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and</w:t>
      </w:r>
      <w:proofErr w:type="gramEnd"/>
      <w:r>
        <w:rPr>
          <w:rFonts w:ascii="Times New Roman" w:hAnsi="Times New Roman" w:cs="Times New Roman"/>
          <w:color w:val="252122"/>
          <w:sz w:val="25"/>
          <w:szCs w:val="25"/>
        </w:rPr>
        <w:t xml:space="preserve"> shall pay standard Local Section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dues.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</w:t>
      </w:r>
      <w:r w:rsidRPr="00AC1323">
        <w:rPr>
          <w:rFonts w:ascii="Times New Roman" w:hAnsi="Times New Roman" w:cs="Times New Roman"/>
          <w:color w:val="252122"/>
          <w:sz w:val="25"/>
          <w:szCs w:val="25"/>
        </w:rPr>
        <w:t xml:space="preserve"> 4</w:t>
      </w:r>
      <w:r w:rsidRPr="00AC1323">
        <w:rPr>
          <w:rFonts w:ascii="Times New Roman" w:hAnsi="Times New Roman" w:cs="Times New Roman"/>
          <w:color w:val="252122"/>
          <w:sz w:val="25"/>
          <w:szCs w:val="25"/>
        </w:rPr>
        <w:t>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STUDENT MEMBERS of the American Institute of Chemical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Engineers shall be non-dues paying LOCAL MEMBERS of the Local Section.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</w:t>
      </w:r>
      <w:r w:rsidRPr="00AC1323">
        <w:rPr>
          <w:rFonts w:ascii="Times New Roman" w:hAnsi="Times New Roman" w:cs="Times New Roman"/>
          <w:color w:val="252122"/>
          <w:sz w:val="25"/>
          <w:szCs w:val="25"/>
        </w:rPr>
        <w:t xml:space="preserve"> 5</w:t>
      </w:r>
      <w:r w:rsidRPr="00AC1323">
        <w:rPr>
          <w:rFonts w:ascii="Times New Roman" w:hAnsi="Times New Roman" w:cs="Times New Roman"/>
          <w:color w:val="252122"/>
          <w:sz w:val="25"/>
          <w:szCs w:val="25"/>
        </w:rPr>
        <w:t>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Any member of the American Institute of Chemical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Engineers resi</w:t>
      </w:r>
      <w:r>
        <w:rPr>
          <w:rFonts w:ascii="Times New Roman" w:hAnsi="Times New Roman" w:cs="Times New Roman"/>
          <w:color w:val="252122"/>
          <w:sz w:val="25"/>
          <w:szCs w:val="25"/>
        </w:rPr>
        <w:t>d</w:t>
      </w:r>
      <w:r>
        <w:rPr>
          <w:rFonts w:ascii="Times New Roman" w:hAnsi="Times New Roman" w:cs="Times New Roman"/>
          <w:color w:val="252122"/>
          <w:sz w:val="25"/>
          <w:szCs w:val="25"/>
        </w:rPr>
        <w:t>ing and engaged outside of the boundaries of the Section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who desires to affiliate with the. Section shall be eligible for membership and may become a member of the Section by application in writing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to the</w:t>
      </w:r>
      <w:r>
        <w:rPr>
          <w:rFonts w:ascii="Times New Roman" w:hAnsi="Times New Roman" w:cs="Times New Roman"/>
          <w:color w:val="423F3F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Secretary.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P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</w:pP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Article V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 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Dues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l.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 dues for members of the Section shall be three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($3.00) dollars per year, payable on September l; all regulations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regarding payment of dues shall be made by the Executive Committee.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2.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Members joining the Section after March 30 shall pay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one-half the annual dues for that year.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P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</w:pP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Article VI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 </w:t>
      </w:r>
      <w:r w:rsidRPr="00506403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Officers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1.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 Officers of the Section shall be a Chairman, 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a </w:t>
      </w:r>
      <w:r w:rsidRPr="00506403">
        <w:rPr>
          <w:rFonts w:ascii="Times New Roman" w:hAnsi="Times New Roman" w:cs="Times New Roman"/>
          <w:bCs/>
          <w:color w:val="252122"/>
          <w:sz w:val="25"/>
          <w:szCs w:val="25"/>
        </w:rPr>
        <w:t>Vice</w:t>
      </w:r>
      <w:r>
        <w:rPr>
          <w:rFonts w:ascii="Times New Roman" w:hAnsi="Times New Roman" w:cs="Times New Roman"/>
          <w:b/>
          <w:bCs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Chairman, a Secretary and a Treasurer, who together with two other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members of the Section, shall constitute the Executive Committee. The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retiring chairman of the Section shall automatically become one of the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"two other members" of the Executive Committee for one year. All officers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must be MEMBERS or ASSOCIATE MEMBERS of the American Institute of Chemical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Engineers.</w:t>
      </w: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 xml:space="preserve">Section 2. </w:t>
      </w:r>
      <w:r>
        <w:rPr>
          <w:rFonts w:ascii="Times New Roman" w:hAnsi="Times New Roman" w:cs="Times New Roman"/>
          <w:color w:val="252122"/>
          <w:sz w:val="25"/>
          <w:szCs w:val="25"/>
        </w:rPr>
        <w:t>The Chairman, or in his absence the Vice Chairman, or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in his absence, the Secretary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>,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or in his absence the Treasurer, shall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preside at all meetings of the Section.</w:t>
      </w: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1D4DA7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3.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 Secretary shall keep a record of the proceedings </w:t>
      </w:r>
      <w:r w:rsidRPr="001D4DA7">
        <w:rPr>
          <w:rFonts w:ascii="Times New Roman" w:hAnsi="Times New Roman" w:cs="Times New Roman"/>
          <w:iCs/>
          <w:color w:val="252122"/>
          <w:sz w:val="25"/>
          <w:szCs w:val="25"/>
        </w:rPr>
        <w:t>o</w:t>
      </w:r>
      <w:r w:rsidR="001D4DA7" w:rsidRPr="001D4DA7">
        <w:rPr>
          <w:rFonts w:ascii="Times New Roman" w:hAnsi="Times New Roman" w:cs="Times New Roman"/>
          <w:iCs/>
          <w:color w:val="252122"/>
          <w:sz w:val="25"/>
          <w:szCs w:val="25"/>
        </w:rPr>
        <w:t>f</w:t>
      </w:r>
      <w:r>
        <w:rPr>
          <w:rFonts w:ascii="Times New Roman" w:hAnsi="Times New Roman" w:cs="Times New Roman"/>
          <w:i/>
          <w:iCs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the Section. He shall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>,</w:t>
      </w:r>
      <w:r>
        <w:rPr>
          <w:rFonts w:ascii="Times New Roman" w:hAnsi="Times New Roman" w:cs="Times New Roman"/>
          <w:color w:val="252122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under dire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>c</w:t>
      </w:r>
      <w:r>
        <w:rPr>
          <w:rFonts w:ascii="Times New Roman" w:hAnsi="Times New Roman" w:cs="Times New Roman"/>
          <w:color w:val="252122"/>
          <w:sz w:val="25"/>
          <w:szCs w:val="25"/>
        </w:rPr>
        <w:t>tion of the Chairman, issue notices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of me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>etings to the members. Immediat</w:t>
      </w:r>
      <w:r>
        <w:rPr>
          <w:rFonts w:ascii="Times New Roman" w:hAnsi="Times New Roman" w:cs="Times New Roman"/>
          <w:color w:val="252122"/>
          <w:sz w:val="25"/>
          <w:szCs w:val="25"/>
        </w:rPr>
        <w:t>ely after the Annual Meeting, he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shall make a repo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>r</w:t>
      </w:r>
      <w:r>
        <w:rPr>
          <w:rFonts w:ascii="Times New Roman" w:hAnsi="Times New Roman" w:cs="Times New Roman"/>
          <w:color w:val="252122"/>
          <w:sz w:val="25"/>
          <w:szCs w:val="25"/>
        </w:rPr>
        <w:t>t to the Secretary of the American Institute of Chemical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Engineers outlining the activities </w:t>
      </w:r>
      <w:r>
        <w:rPr>
          <w:rFonts w:ascii="Times New Roman" w:hAnsi="Times New Roman" w:cs="Times New Roman"/>
          <w:color w:val="252122"/>
          <w:sz w:val="25"/>
          <w:szCs w:val="25"/>
        </w:rPr>
        <w:t>of the Section during the year.</w:t>
      </w: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lastRenderedPageBreak/>
        <w:t>Section 4.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 Treasurer shall be charged with the collection and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  <w:r>
        <w:rPr>
          <w:rFonts w:ascii="Times New Roman" w:hAnsi="Times New Roman" w:cs="Times New Roman"/>
          <w:color w:val="252122"/>
          <w:sz w:val="25"/>
          <w:szCs w:val="25"/>
        </w:rPr>
        <w:t>disbursement of funds as authorized by the Executive Committee. At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  <w:r>
        <w:rPr>
          <w:rFonts w:ascii="Times New Roman" w:hAnsi="Times New Roman" w:cs="Times New Roman"/>
          <w:color w:val="252122"/>
          <w:sz w:val="25"/>
          <w:szCs w:val="25"/>
        </w:rPr>
        <w:t>the first Section meeting of each fiscal year, he shall present a financial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  <w:r>
        <w:rPr>
          <w:rFonts w:ascii="Times New Roman" w:hAnsi="Times New Roman" w:cs="Times New Roman"/>
          <w:color w:val="252122"/>
          <w:sz w:val="25"/>
          <w:szCs w:val="25"/>
        </w:rPr>
        <w:t>report.</w:t>
      </w:r>
    </w:p>
    <w:p w:rsidR="00506403" w:rsidRPr="001D4DA7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</w:pPr>
      <w:r w:rsidRPr="001D4DA7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Article VII</w:t>
      </w:r>
      <w:r w:rsidRPr="001D4DA7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</w:t>
      </w:r>
      <w:r w:rsidR="001D4DA7" w:rsidRPr="001D4DA7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  </w:t>
      </w:r>
      <w:r w:rsidRPr="001D4DA7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Committees</w:t>
      </w:r>
    </w:p>
    <w:p w:rsidR="001D4DA7" w:rsidRPr="00AC1323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1.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There shall be an Ex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ecutive Committee consisting of </w:t>
      </w:r>
      <w:r>
        <w:rPr>
          <w:rFonts w:ascii="Times New Roman" w:hAnsi="Times New Roman" w:cs="Times New Roman"/>
          <w:color w:val="252122"/>
          <w:sz w:val="25"/>
          <w:szCs w:val="25"/>
        </w:rPr>
        <w:t>the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retiring Chairman and the Officers of the Section and one other member to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be elected as hereinafter provided. This Committee shall meet at the call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of the Chairman of the Section, who 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>shall serve as Chairman of the Execut</w:t>
      </w:r>
      <w:r>
        <w:rPr>
          <w:rFonts w:ascii="Times New Roman" w:hAnsi="Times New Roman" w:cs="Times New Roman"/>
          <w:color w:val="252122"/>
          <w:sz w:val="25"/>
          <w:szCs w:val="25"/>
        </w:rPr>
        <w:t>ive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Committee. The Executive Committee shall be charged with the business of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the Section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>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 minutes of its meetings sh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>a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ll be read with 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>t</w:t>
      </w:r>
      <w:r>
        <w:rPr>
          <w:rFonts w:ascii="Times New Roman" w:hAnsi="Times New Roman" w:cs="Times New Roman"/>
          <w:color w:val="252122"/>
          <w:sz w:val="25"/>
          <w:szCs w:val="25"/>
        </w:rPr>
        <w:t>he minutes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  <w:r>
        <w:rPr>
          <w:rFonts w:ascii="Times New Roman" w:hAnsi="Times New Roman" w:cs="Times New Roman"/>
          <w:color w:val="252122"/>
          <w:sz w:val="25"/>
          <w:szCs w:val="25"/>
        </w:rPr>
        <w:t>of the Section at the regular meetings of the Section.</w:t>
      </w: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2.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There shall be a Program Committee of which the Vice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Chairman of the Section shall serve as Chairman.</w:t>
      </w: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3.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Such other committees as may be required shall be appointed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by the Chairman with the approval of the Executive Committee.</w:t>
      </w: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Pr="001D4DA7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</w:pPr>
      <w:r w:rsidRPr="001D4DA7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Article VIII</w:t>
      </w:r>
      <w:r w:rsidRPr="001D4DA7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</w:t>
      </w:r>
      <w:r w:rsidR="001D4DA7" w:rsidRPr="001D4DA7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  </w:t>
      </w:r>
      <w:r w:rsidRPr="001D4DA7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Meetings</w:t>
      </w: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1.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There shall be at least eight meetings of the Section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each year, one of which shall be the Annual Meeting, to be held in May.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The Executive Committee shall determine the date and place of meetings.</w:t>
      </w: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2.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The Secretary shall send a notice of the meetings to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all members at least one week in advance of such meetings.</w:t>
      </w:r>
    </w:p>
    <w:p w:rsidR="001D4DA7" w:rsidRDefault="001D4DA7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3.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A quorum shall consist of thirty per cent of the enrolled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  <w:r>
        <w:rPr>
          <w:rFonts w:ascii="Times New Roman" w:hAnsi="Times New Roman" w:cs="Times New Roman"/>
          <w:color w:val="252122"/>
          <w:sz w:val="25"/>
          <w:szCs w:val="25"/>
        </w:rPr>
        <w:t>members of the Section.</w:t>
      </w: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Pr="001D4DA7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</w:pPr>
      <w:r w:rsidRPr="001D4DA7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Article IX</w:t>
      </w:r>
      <w:r w:rsidRPr="001D4DA7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</w:t>
      </w:r>
      <w:r w:rsidR="001D4DA7" w:rsidRPr="001D4DA7">
        <w:rPr>
          <w:rFonts w:ascii="Times New Roman" w:hAnsi="Times New Roman" w:cs="Times New Roman"/>
          <w:b/>
          <w:color w:val="252122"/>
          <w:sz w:val="25"/>
          <w:szCs w:val="25"/>
        </w:rPr>
        <w:t xml:space="preserve">   </w:t>
      </w:r>
      <w:r w:rsidRPr="001D4DA7">
        <w:rPr>
          <w:rFonts w:ascii="Times New Roman" w:hAnsi="Times New Roman" w:cs="Times New Roman"/>
          <w:b/>
          <w:color w:val="252122"/>
          <w:sz w:val="25"/>
          <w:szCs w:val="25"/>
          <w:u w:val="single"/>
        </w:rPr>
        <w:t>Elections</w:t>
      </w:r>
    </w:p>
    <w:p w:rsidR="001D4DA7" w:rsidRDefault="001D4DA7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506403" w:rsidRPr="001D4DA7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1.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All officers of the Sec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>tion and all elected members of T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he Executive Committee shall be elected by ballot at </w:t>
      </w:r>
      <w:r>
        <w:rPr>
          <w:rFonts w:ascii="Times New Roman" w:hAnsi="Times New Roman" w:cs="Times New Roman"/>
          <w:color w:val="3C3839"/>
          <w:sz w:val="25"/>
          <w:szCs w:val="25"/>
        </w:rPr>
        <w:t>the</w:t>
      </w:r>
      <w:r w:rsidR="001D4DA7">
        <w:rPr>
          <w:rFonts w:ascii="Times New Roman" w:hAnsi="Times New Roman" w:cs="Times New Roman"/>
          <w:color w:val="3C3839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3C3839"/>
          <w:sz w:val="25"/>
          <w:szCs w:val="25"/>
        </w:rPr>
        <w:t xml:space="preserve">Annual </w:t>
      </w:r>
      <w:r>
        <w:rPr>
          <w:rFonts w:ascii="Times New Roman" w:hAnsi="Times New Roman" w:cs="Times New Roman"/>
          <w:color w:val="252122"/>
          <w:sz w:val="25"/>
          <w:szCs w:val="25"/>
        </w:rPr>
        <w:t>Meeting,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or by mail ballot under conditions prescribed by the Executive </w:t>
      </w:r>
      <w:proofErr w:type="gramStart"/>
      <w:r>
        <w:rPr>
          <w:rFonts w:ascii="Times New Roman" w:hAnsi="Times New Roman" w:cs="Times New Roman"/>
          <w:color w:val="252122"/>
          <w:sz w:val="25"/>
          <w:szCs w:val="25"/>
        </w:rPr>
        <w:t>Committee,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and</w:t>
      </w:r>
      <w:proofErr w:type="gramEnd"/>
      <w:r>
        <w:rPr>
          <w:rFonts w:ascii="Times New Roman" w:hAnsi="Times New Roman" w:cs="Times New Roman"/>
          <w:color w:val="252122"/>
          <w:sz w:val="25"/>
          <w:szCs w:val="25"/>
        </w:rPr>
        <w:t xml:space="preserve"> shall take office at the first meeting of the following fiscal year.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Officers and members of the Executive Committee shall hold office for one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year, </w:t>
      </w:r>
      <w:r>
        <w:rPr>
          <w:rFonts w:ascii="Times New Roman" w:hAnsi="Times New Roman" w:cs="Times New Roman"/>
          <w:i/>
          <w:iCs/>
          <w:color w:val="252122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252122"/>
          <w:sz w:val="25"/>
          <w:szCs w:val="25"/>
        </w:rPr>
        <w:t>until their successors are elected and take office. Immediately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after the annual election, the Secretary of the Se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>c</w:t>
      </w:r>
      <w:r>
        <w:rPr>
          <w:rFonts w:ascii="Times New Roman" w:hAnsi="Times New Roman" w:cs="Times New Roman"/>
          <w:color w:val="252122"/>
          <w:sz w:val="25"/>
          <w:szCs w:val="25"/>
        </w:rPr>
        <w:t>tion shall forward the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name of the newly elected officers to the Secretary of the American Institute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of Chemical Engineers.</w:t>
      </w:r>
    </w:p>
    <w:p w:rsidR="001D4DA7" w:rsidRDefault="001D4DA7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  <w:u w:val="single"/>
        </w:rPr>
      </w:pPr>
    </w:p>
    <w:p w:rsidR="001D4DA7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t>Section 2.</w:t>
      </w:r>
      <w:r>
        <w:rPr>
          <w:rFonts w:ascii="Times New Roman" w:hAnsi="Times New Roman" w:cs="Times New Roman"/>
          <w:color w:val="252122"/>
          <w:sz w:val="25"/>
          <w:szCs w:val="25"/>
        </w:rPr>
        <w:t xml:space="preserve"> Should a vacancy occur in any office, the Executive Committee</w:t>
      </w:r>
      <w:r w:rsidR="001D4DA7">
        <w:rPr>
          <w:rFonts w:ascii="Times New Roman" w:hAnsi="Times New Roman" w:cs="Times New Roman"/>
          <w:color w:val="252122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shall appoint some member of the Section to fill the unexpired term.</w:t>
      </w:r>
    </w:p>
    <w:p w:rsidR="001D4DA7" w:rsidRDefault="001D4DA7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52122"/>
          <w:sz w:val="25"/>
          <w:szCs w:val="25"/>
        </w:rPr>
      </w:pPr>
      <w:r w:rsidRPr="00AC1323">
        <w:rPr>
          <w:rFonts w:ascii="Times New Roman" w:hAnsi="Times New Roman" w:cs="Times New Roman"/>
          <w:color w:val="252122"/>
          <w:sz w:val="25"/>
          <w:szCs w:val="25"/>
        </w:rPr>
        <w:lastRenderedPageBreak/>
        <w:t xml:space="preserve">Section </w:t>
      </w:r>
      <w:r w:rsidR="001D4DA7" w:rsidRPr="00AC1323">
        <w:rPr>
          <w:rFonts w:ascii="Times New Roman" w:hAnsi="Times New Roman" w:cs="Times New Roman"/>
          <w:color w:val="252122"/>
          <w:sz w:val="25"/>
          <w:szCs w:val="25"/>
        </w:rPr>
        <w:t>3</w:t>
      </w:r>
      <w:r w:rsidRPr="00AC1323">
        <w:rPr>
          <w:rFonts w:ascii="Times New Roman" w:hAnsi="Times New Roman" w:cs="Times New Roman"/>
          <w:color w:val="252122"/>
          <w:sz w:val="28"/>
          <w:szCs w:val="28"/>
        </w:rPr>
        <w:t>.</w:t>
      </w:r>
      <w:r>
        <w:rPr>
          <w:rFonts w:ascii="Times New Roman" w:hAnsi="Times New Roman" w:cs="Times New Roman"/>
          <w:color w:val="2521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52122"/>
          <w:sz w:val="25"/>
          <w:szCs w:val="25"/>
        </w:rPr>
        <w:t>No member shall be eligible to election to more than one</w:t>
      </w:r>
    </w:p>
    <w:p w:rsidR="00506403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  <w:r>
        <w:rPr>
          <w:rFonts w:ascii="Times New Roman" w:hAnsi="Times New Roman" w:cs="Times New Roman"/>
          <w:color w:val="252122"/>
          <w:sz w:val="25"/>
          <w:szCs w:val="25"/>
        </w:rPr>
        <w:t>office at any one time.</w:t>
      </w: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122"/>
          <w:sz w:val="25"/>
          <w:szCs w:val="25"/>
        </w:rPr>
      </w:pPr>
    </w:p>
    <w:p w:rsidR="00506403" w:rsidRPr="001D4DA7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42021"/>
          <w:sz w:val="25"/>
          <w:szCs w:val="25"/>
          <w:u w:val="single"/>
        </w:rPr>
      </w:pPr>
      <w:r w:rsidRPr="001D4DA7">
        <w:rPr>
          <w:rFonts w:ascii="Times New Roman" w:hAnsi="Times New Roman" w:cs="Times New Roman"/>
          <w:b/>
          <w:color w:val="242021"/>
          <w:sz w:val="25"/>
          <w:szCs w:val="25"/>
          <w:u w:val="single"/>
        </w:rPr>
        <w:t>Article X</w:t>
      </w:r>
      <w:r w:rsidRPr="001D4DA7">
        <w:rPr>
          <w:rFonts w:ascii="Times New Roman" w:hAnsi="Times New Roman" w:cs="Times New Roman"/>
          <w:b/>
          <w:color w:val="242021"/>
          <w:sz w:val="25"/>
          <w:szCs w:val="25"/>
        </w:rPr>
        <w:t xml:space="preserve"> </w:t>
      </w:r>
      <w:r w:rsidR="001D4DA7" w:rsidRPr="001D4DA7">
        <w:rPr>
          <w:rFonts w:ascii="Times New Roman" w:hAnsi="Times New Roman" w:cs="Times New Roman"/>
          <w:b/>
          <w:color w:val="242021"/>
          <w:sz w:val="25"/>
          <w:szCs w:val="25"/>
        </w:rPr>
        <w:t xml:space="preserve">  </w:t>
      </w:r>
      <w:r w:rsidRPr="001D4DA7">
        <w:rPr>
          <w:rFonts w:ascii="Times New Roman" w:hAnsi="Times New Roman" w:cs="Times New Roman"/>
          <w:b/>
          <w:color w:val="242021"/>
          <w:sz w:val="25"/>
          <w:szCs w:val="25"/>
          <w:u w:val="single"/>
        </w:rPr>
        <w:t>Order of Business</w:t>
      </w: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  <w:sz w:val="25"/>
          <w:szCs w:val="25"/>
          <w:u w:val="single"/>
        </w:rPr>
      </w:pPr>
    </w:p>
    <w:p w:rsidR="00506403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021"/>
          <w:sz w:val="25"/>
          <w:szCs w:val="25"/>
        </w:rPr>
      </w:pPr>
      <w:r w:rsidRPr="00AC1323">
        <w:rPr>
          <w:rFonts w:ascii="Times New Roman" w:hAnsi="Times New Roman" w:cs="Times New Roman"/>
          <w:color w:val="242021"/>
          <w:sz w:val="25"/>
          <w:szCs w:val="25"/>
        </w:rPr>
        <w:t>Section 1.</w:t>
      </w:r>
      <w:r>
        <w:rPr>
          <w:rFonts w:ascii="Times New Roman" w:hAnsi="Times New Roman" w:cs="Times New Roman"/>
          <w:color w:val="242021"/>
          <w:sz w:val="25"/>
          <w:szCs w:val="25"/>
        </w:rPr>
        <w:t xml:space="preserve"> The business of the Section shall be transacted according</w:t>
      </w:r>
      <w:r w:rsidR="001D4DA7">
        <w:rPr>
          <w:rFonts w:ascii="Times New Roman" w:hAnsi="Times New Roman" w:cs="Times New Roman"/>
          <w:color w:val="24202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42021"/>
          <w:sz w:val="25"/>
          <w:szCs w:val="25"/>
        </w:rPr>
        <w:t>to "Roberts' Rules of Order". Ordinarily the business of the Section</w:t>
      </w:r>
      <w:r w:rsidR="001D4DA7">
        <w:rPr>
          <w:rFonts w:ascii="Times New Roman" w:hAnsi="Times New Roman" w:cs="Times New Roman"/>
          <w:color w:val="24202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42021"/>
          <w:sz w:val="25"/>
          <w:szCs w:val="25"/>
        </w:rPr>
        <w:t>shall be transacted at the meetings as follows&amp; Reading of the Minutes,</w:t>
      </w:r>
      <w:r w:rsidR="001D4DA7">
        <w:rPr>
          <w:rFonts w:ascii="Times New Roman" w:hAnsi="Times New Roman" w:cs="Times New Roman"/>
          <w:color w:val="24202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42021"/>
          <w:sz w:val="25"/>
          <w:szCs w:val="25"/>
        </w:rPr>
        <w:t>Reports of Officers and Committees, Unfinished Business, New Business,</w:t>
      </w:r>
      <w:r w:rsidR="001D4DA7">
        <w:rPr>
          <w:rFonts w:ascii="Times New Roman" w:hAnsi="Times New Roman" w:cs="Times New Roman"/>
          <w:color w:val="24202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42021"/>
          <w:sz w:val="25"/>
          <w:szCs w:val="25"/>
        </w:rPr>
        <w:t>Election of Officers in May, Adjournment.</w:t>
      </w: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  <w:sz w:val="25"/>
          <w:szCs w:val="25"/>
        </w:rPr>
      </w:pPr>
    </w:p>
    <w:p w:rsidR="00506403" w:rsidRPr="001D4DA7" w:rsidRDefault="00506403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42021"/>
          <w:sz w:val="25"/>
          <w:szCs w:val="25"/>
          <w:u w:val="single"/>
        </w:rPr>
      </w:pPr>
      <w:r w:rsidRPr="001D4DA7">
        <w:rPr>
          <w:rFonts w:ascii="Times New Roman" w:hAnsi="Times New Roman" w:cs="Times New Roman"/>
          <w:b/>
          <w:color w:val="242021"/>
          <w:sz w:val="25"/>
          <w:szCs w:val="25"/>
          <w:u w:val="single"/>
        </w:rPr>
        <w:t>Article XI</w:t>
      </w:r>
      <w:r w:rsidRPr="001D4DA7">
        <w:rPr>
          <w:rFonts w:ascii="Times New Roman" w:hAnsi="Times New Roman" w:cs="Times New Roman"/>
          <w:b/>
          <w:color w:val="242021"/>
          <w:sz w:val="25"/>
          <w:szCs w:val="25"/>
        </w:rPr>
        <w:t xml:space="preserve"> </w:t>
      </w:r>
      <w:r w:rsidR="001D4DA7" w:rsidRPr="001D4DA7">
        <w:rPr>
          <w:rFonts w:ascii="Times New Roman" w:hAnsi="Times New Roman" w:cs="Times New Roman"/>
          <w:b/>
          <w:color w:val="242021"/>
          <w:sz w:val="25"/>
          <w:szCs w:val="25"/>
        </w:rPr>
        <w:t xml:space="preserve">  </w:t>
      </w:r>
      <w:r w:rsidRPr="001D4DA7">
        <w:rPr>
          <w:rFonts w:ascii="Times New Roman" w:hAnsi="Times New Roman" w:cs="Times New Roman"/>
          <w:b/>
          <w:color w:val="242021"/>
          <w:sz w:val="25"/>
          <w:szCs w:val="25"/>
          <w:u w:val="single"/>
        </w:rPr>
        <w:t>Amendments</w:t>
      </w:r>
    </w:p>
    <w:p w:rsidR="001D4DA7" w:rsidRDefault="001D4DA7" w:rsidP="00506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  <w:sz w:val="25"/>
          <w:szCs w:val="25"/>
          <w:u w:val="single"/>
        </w:rPr>
      </w:pPr>
    </w:p>
    <w:p w:rsidR="00805747" w:rsidRPr="001D4DA7" w:rsidRDefault="00506403" w:rsidP="001D4D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021"/>
          <w:sz w:val="25"/>
          <w:szCs w:val="25"/>
        </w:rPr>
      </w:pPr>
      <w:bookmarkStart w:id="0" w:name="_GoBack"/>
      <w:r w:rsidRPr="00AC1323">
        <w:rPr>
          <w:rFonts w:ascii="Times New Roman" w:hAnsi="Times New Roman" w:cs="Times New Roman"/>
          <w:color w:val="242021"/>
          <w:sz w:val="25"/>
          <w:szCs w:val="25"/>
        </w:rPr>
        <w:t>Section 1.</w:t>
      </w:r>
      <w:r>
        <w:rPr>
          <w:rFonts w:ascii="Times New Roman" w:hAnsi="Times New Roman" w:cs="Times New Roman"/>
          <w:color w:val="242021"/>
          <w:sz w:val="25"/>
          <w:szCs w:val="25"/>
        </w:rPr>
        <w:t xml:space="preserve"> </w:t>
      </w:r>
      <w:bookmarkEnd w:id="0"/>
      <w:r>
        <w:rPr>
          <w:rFonts w:ascii="Times New Roman" w:hAnsi="Times New Roman" w:cs="Times New Roman"/>
          <w:color w:val="242021"/>
          <w:sz w:val="25"/>
          <w:szCs w:val="25"/>
        </w:rPr>
        <w:t xml:space="preserve">These Bylaws </w:t>
      </w:r>
      <w:proofErr w:type="gramStart"/>
      <w:r>
        <w:rPr>
          <w:rFonts w:ascii="Times New Roman" w:hAnsi="Times New Roman" w:cs="Times New Roman"/>
          <w:color w:val="242021"/>
          <w:sz w:val="25"/>
          <w:szCs w:val="25"/>
        </w:rPr>
        <w:t>with the exception of</w:t>
      </w:r>
      <w:proofErr w:type="gramEnd"/>
      <w:r>
        <w:rPr>
          <w:rFonts w:ascii="Times New Roman" w:hAnsi="Times New Roman" w:cs="Times New Roman"/>
          <w:color w:val="242021"/>
          <w:sz w:val="25"/>
          <w:szCs w:val="25"/>
        </w:rPr>
        <w:t xml:space="preserve"> Article II may be</w:t>
      </w:r>
      <w:r w:rsidR="001D4DA7">
        <w:rPr>
          <w:rFonts w:ascii="Times New Roman" w:hAnsi="Times New Roman" w:cs="Times New Roman"/>
          <w:color w:val="24202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42021"/>
          <w:sz w:val="25"/>
          <w:szCs w:val="25"/>
        </w:rPr>
        <w:t>amended at any meeting by an affirmative vote of not less than two-thirds</w:t>
      </w:r>
      <w:r w:rsidR="001D4DA7">
        <w:rPr>
          <w:rFonts w:ascii="Times New Roman" w:hAnsi="Times New Roman" w:cs="Times New Roman"/>
          <w:color w:val="24202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42021"/>
          <w:sz w:val="25"/>
          <w:szCs w:val="25"/>
        </w:rPr>
        <w:t>of the MEMBERS of the Section voting provided that notice of the intended</w:t>
      </w:r>
      <w:r w:rsidR="001D4DA7">
        <w:rPr>
          <w:rFonts w:ascii="Times New Roman" w:hAnsi="Times New Roman" w:cs="Times New Roman"/>
          <w:color w:val="242021"/>
          <w:sz w:val="25"/>
          <w:szCs w:val="25"/>
        </w:rPr>
        <w:t xml:space="preserve"> change in Byl</w:t>
      </w:r>
      <w:r>
        <w:rPr>
          <w:rFonts w:ascii="Times New Roman" w:hAnsi="Times New Roman" w:cs="Times New Roman"/>
          <w:color w:val="242021"/>
          <w:sz w:val="25"/>
          <w:szCs w:val="25"/>
        </w:rPr>
        <w:t>aws has been sent to MEMBERS of the Section at least two</w:t>
      </w:r>
      <w:r w:rsidR="001D4DA7">
        <w:rPr>
          <w:rFonts w:ascii="Times New Roman" w:hAnsi="Times New Roman" w:cs="Times New Roman"/>
          <w:color w:val="242021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  <w:color w:val="242021"/>
          <w:sz w:val="25"/>
          <w:szCs w:val="25"/>
        </w:rPr>
        <w:t xml:space="preserve">weeks </w:t>
      </w:r>
      <w:r>
        <w:rPr>
          <w:rFonts w:ascii="Times New Roman" w:hAnsi="Times New Roman" w:cs="Times New Roman"/>
          <w:color w:val="242021"/>
          <w:sz w:val="25"/>
          <w:szCs w:val="25"/>
        </w:rPr>
        <w:t>prior to the meeting; or by a mail ballot affirmation vote of not less</w:t>
      </w:r>
      <w:r w:rsidR="001D4DA7">
        <w:rPr>
          <w:rFonts w:ascii="Times New Roman" w:hAnsi="Times New Roman" w:cs="Times New Roman"/>
          <w:color w:val="24202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42021"/>
          <w:sz w:val="25"/>
          <w:szCs w:val="25"/>
        </w:rPr>
        <w:t>than two-thirds of the members. under conditions approved by the Executive</w:t>
      </w:r>
      <w:r w:rsidR="001D4DA7">
        <w:rPr>
          <w:rFonts w:ascii="Times New Roman" w:hAnsi="Times New Roman" w:cs="Times New Roman"/>
          <w:color w:val="24202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42021"/>
          <w:sz w:val="25"/>
          <w:szCs w:val="25"/>
        </w:rPr>
        <w:t>Committee; and subsequent approval by the Council of the American Institute</w:t>
      </w:r>
      <w:r w:rsidR="001D4DA7">
        <w:rPr>
          <w:rFonts w:ascii="Times New Roman" w:hAnsi="Times New Roman" w:cs="Times New Roman"/>
          <w:color w:val="24202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242021"/>
          <w:sz w:val="25"/>
          <w:szCs w:val="25"/>
        </w:rPr>
        <w:t>of Chemical Engineers.</w:t>
      </w:r>
    </w:p>
    <w:sectPr w:rsidR="00805747" w:rsidRPr="001D4DA7" w:rsidSect="001D4DA7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323" w:rsidRDefault="00AC1323" w:rsidP="00AC1323">
      <w:pPr>
        <w:spacing w:after="0" w:line="240" w:lineRule="auto"/>
      </w:pPr>
      <w:r>
        <w:separator/>
      </w:r>
    </w:p>
  </w:endnote>
  <w:endnote w:type="continuationSeparator" w:id="0">
    <w:p w:rsidR="00AC1323" w:rsidRDefault="00AC1323" w:rsidP="00AC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323" w:rsidRDefault="00AC1323" w:rsidP="00AC1323">
      <w:pPr>
        <w:spacing w:after="0" w:line="240" w:lineRule="auto"/>
      </w:pPr>
      <w:r>
        <w:separator/>
      </w:r>
    </w:p>
  </w:footnote>
  <w:footnote w:type="continuationSeparator" w:id="0">
    <w:p w:rsidR="00AC1323" w:rsidRDefault="00AC1323" w:rsidP="00AC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90715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1323" w:rsidRDefault="00AC132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1323" w:rsidRDefault="00AC13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03"/>
    <w:rsid w:val="001D4DA7"/>
    <w:rsid w:val="00506403"/>
    <w:rsid w:val="00805747"/>
    <w:rsid w:val="00A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F925"/>
  <w15:chartTrackingRefBased/>
  <w15:docId w15:val="{26BCAAEC-8EBB-4CCE-8F6D-BFB395CB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23"/>
  </w:style>
  <w:style w:type="paragraph" w:styleId="Footer">
    <w:name w:val="footer"/>
    <w:basedOn w:val="Normal"/>
    <w:link w:val="FooterChar"/>
    <w:uiPriority w:val="99"/>
    <w:unhideWhenUsed/>
    <w:rsid w:val="00AC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1189</Words>
  <Characters>6236</Characters>
  <Application>Microsoft Office Word</Application>
  <DocSecurity>0</DocSecurity>
  <Lines>249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Moes</dc:creator>
  <cp:keywords/>
  <dc:description/>
  <cp:lastModifiedBy>Laura Moes</cp:lastModifiedBy>
  <cp:revision>1</cp:revision>
  <dcterms:created xsi:type="dcterms:W3CDTF">2018-08-31T20:34:00Z</dcterms:created>
  <dcterms:modified xsi:type="dcterms:W3CDTF">2018-08-31T20:58:00Z</dcterms:modified>
</cp:coreProperties>
</file>