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DE793" w14:textId="2A7BD42B" w:rsidR="00180FDA" w:rsidRPr="00FC4CC6" w:rsidRDefault="000C11CD" w:rsidP="00BA4E17">
      <w:pPr>
        <w:spacing w:after="120"/>
      </w:pPr>
      <w:r>
        <w:t xml:space="preserve">Purpose : To </w:t>
      </w:r>
      <w:r w:rsidR="00ED36D9">
        <w:t>list</w:t>
      </w:r>
      <w:r w:rsidR="00286556">
        <w:t xml:space="preserve"> </w:t>
      </w:r>
      <w:r w:rsidR="00B910DF">
        <w:rPr>
          <w:b/>
        </w:rPr>
        <w:t>SIF</w:t>
      </w:r>
      <w:r w:rsidRPr="00F92AF1">
        <w:rPr>
          <w:b/>
        </w:rPr>
        <w:t xml:space="preserve"> </w:t>
      </w:r>
      <w:r w:rsidR="00DB45CF">
        <w:rPr>
          <w:b/>
        </w:rPr>
        <w:t xml:space="preserve">Pre-Cursor </w:t>
      </w:r>
      <w:r w:rsidR="002B318A" w:rsidRPr="00F92AF1">
        <w:rPr>
          <w:b/>
        </w:rPr>
        <w:t>Categories</w:t>
      </w:r>
      <w:r w:rsidR="00286556">
        <w:rPr>
          <w:b/>
        </w:rPr>
        <w:t xml:space="preserve"> (in bold) </w:t>
      </w:r>
      <w:r w:rsidR="00286556" w:rsidRPr="00286556">
        <w:t>and</w:t>
      </w:r>
      <w:r w:rsidR="00DB45CF">
        <w:t xml:space="preserve"> specific</w:t>
      </w:r>
      <w:r w:rsidR="00286556" w:rsidRPr="00286556">
        <w:t xml:space="preserve"> </w:t>
      </w:r>
      <w:r w:rsidR="00286556" w:rsidRPr="00F92AF1">
        <w:rPr>
          <w:i/>
        </w:rPr>
        <w:t>SIF</w:t>
      </w:r>
      <w:r w:rsidR="00286556" w:rsidRPr="002B318A">
        <w:rPr>
          <w:i/>
        </w:rPr>
        <w:t xml:space="preserve"> Pre-Cursors</w:t>
      </w:r>
      <w:r w:rsidR="00286556">
        <w:rPr>
          <w:i/>
        </w:rPr>
        <w:t xml:space="preserve"> </w:t>
      </w:r>
      <w:r w:rsidR="00286556" w:rsidRPr="00336E6F">
        <w:rPr>
          <w:i/>
        </w:rPr>
        <w:t>(in italics)</w:t>
      </w:r>
      <w:r w:rsidR="00286556">
        <w:rPr>
          <w:b/>
        </w:rPr>
        <w:t xml:space="preserve"> </w:t>
      </w:r>
      <w:r w:rsidR="00FC4CC6">
        <w:t xml:space="preserve">that may occur </w:t>
      </w:r>
      <w:r w:rsidR="00336E6F">
        <w:t xml:space="preserve">in </w:t>
      </w:r>
      <w:proofErr w:type="spellStart"/>
      <w:r w:rsidR="00DB45CF">
        <w:t>operatons</w:t>
      </w:r>
      <w:proofErr w:type="spellEnd"/>
      <w:r w:rsidR="00962DFA">
        <w:t xml:space="preserve"> </w:t>
      </w:r>
      <w:r w:rsidR="00DB45CF">
        <w:t>and</w:t>
      </w:r>
      <w:r w:rsidR="00962DFA">
        <w:t xml:space="preserve"> contractor</w:t>
      </w:r>
      <w:r w:rsidR="00336E6F">
        <w:t xml:space="preserve"> </w:t>
      </w:r>
      <w:r w:rsidR="00DB45CF">
        <w:t>activities</w:t>
      </w:r>
      <w:r w:rsidR="00FC4CC6">
        <w:t xml:space="preserve">, based on Global HSE and </w:t>
      </w:r>
      <w:r w:rsidR="00556EE5">
        <w:t xml:space="preserve">local </w:t>
      </w:r>
      <w:r w:rsidR="00FC4CC6">
        <w:t>HSE Event data.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8053A" w14:paraId="396DE7A2" w14:textId="77777777" w:rsidTr="0098053A">
        <w:trPr>
          <w:trHeight w:val="1944"/>
        </w:trPr>
        <w:tc>
          <w:tcPr>
            <w:tcW w:w="4788" w:type="dxa"/>
          </w:tcPr>
          <w:p w14:paraId="396DE794" w14:textId="77777777" w:rsidR="0098053A" w:rsidRPr="00760534" w:rsidRDefault="00BA4E1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Working from</w:t>
            </w:r>
            <w:r w:rsidR="008734FE" w:rsidRPr="005865F4">
              <w:rPr>
                <w:b/>
                <w:sz w:val="20"/>
                <w:szCs w:val="20"/>
              </w:rPr>
              <w:t xml:space="preserve"> heights</w:t>
            </w:r>
            <w:r>
              <w:rPr>
                <w:b/>
                <w:sz w:val="20"/>
                <w:szCs w:val="20"/>
              </w:rPr>
              <w:t>**</w:t>
            </w:r>
            <w:r w:rsidR="008734FE" w:rsidRPr="00760534">
              <w:rPr>
                <w:sz w:val="20"/>
                <w:szCs w:val="20"/>
              </w:rPr>
              <w:t>:</w:t>
            </w:r>
          </w:p>
          <w:p w14:paraId="396DE795" w14:textId="024429A0" w:rsidR="008734FE" w:rsidRPr="005865F4" w:rsidRDefault="00B45216" w:rsidP="00760534">
            <w:pPr>
              <w:pStyle w:val="ListParagraph"/>
              <w:numPr>
                <w:ilvl w:val="0"/>
                <w:numId w:val="1"/>
              </w:numPr>
              <w:ind w:left="54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Fall from ladder</w:t>
            </w:r>
            <w:r w:rsidR="006C5E23">
              <w:rPr>
                <w:i/>
                <w:sz w:val="20"/>
                <w:szCs w:val="20"/>
              </w:rPr>
              <w:t xml:space="preserve"> or</w:t>
            </w:r>
            <w:r>
              <w:rPr>
                <w:i/>
                <w:sz w:val="20"/>
                <w:szCs w:val="20"/>
              </w:rPr>
              <w:t xml:space="preserve"> scaffold</w:t>
            </w:r>
            <w:r w:rsidR="006C5E23">
              <w:rPr>
                <w:i/>
                <w:sz w:val="20"/>
                <w:szCs w:val="20"/>
              </w:rPr>
              <w:t xml:space="preserve"> (&gt; 6ft.)</w:t>
            </w:r>
            <w:r w:rsidR="00F76860">
              <w:rPr>
                <w:i/>
                <w:sz w:val="20"/>
                <w:szCs w:val="20"/>
              </w:rPr>
              <w:t xml:space="preserve">, </w:t>
            </w:r>
            <w:r w:rsidR="00F76860" w:rsidRPr="00F95B67">
              <w:rPr>
                <w:i/>
                <w:sz w:val="20"/>
                <w:szCs w:val="20"/>
              </w:rPr>
              <w:t>scaffold collapse</w:t>
            </w:r>
            <w:r w:rsidR="00265B98">
              <w:rPr>
                <w:i/>
                <w:sz w:val="20"/>
                <w:szCs w:val="20"/>
              </w:rPr>
              <w:t>**</w:t>
            </w:r>
          </w:p>
          <w:p w14:paraId="396DE796" w14:textId="77777777" w:rsidR="008734FE" w:rsidRPr="005865F4" w:rsidRDefault="008734FE" w:rsidP="00760534">
            <w:pPr>
              <w:pStyle w:val="ListParagraph"/>
              <w:numPr>
                <w:ilvl w:val="0"/>
                <w:numId w:val="1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Fall from roof</w:t>
            </w:r>
            <w:r w:rsidR="004E4616">
              <w:rPr>
                <w:i/>
                <w:sz w:val="20"/>
                <w:szCs w:val="20"/>
              </w:rPr>
              <w:t>, canopy, platform or mezzanine</w:t>
            </w:r>
            <w:r w:rsidR="00265B98">
              <w:rPr>
                <w:i/>
                <w:sz w:val="20"/>
                <w:szCs w:val="20"/>
              </w:rPr>
              <w:t>*</w:t>
            </w:r>
            <w:proofErr w:type="gramStart"/>
            <w:r w:rsidR="00265B98">
              <w:rPr>
                <w:i/>
                <w:sz w:val="20"/>
                <w:szCs w:val="20"/>
              </w:rPr>
              <w:t>*</w:t>
            </w:r>
            <w:r w:rsidR="004D07B4">
              <w:rPr>
                <w:i/>
                <w:sz w:val="20"/>
                <w:szCs w:val="20"/>
              </w:rPr>
              <w:t>(</w:t>
            </w:r>
            <w:proofErr w:type="gramEnd"/>
            <w:r w:rsidR="004D07B4">
              <w:rPr>
                <w:i/>
                <w:sz w:val="20"/>
                <w:szCs w:val="20"/>
              </w:rPr>
              <w:t>&gt; 6 ft.)</w:t>
            </w:r>
          </w:p>
          <w:p w14:paraId="396DE797" w14:textId="77777777" w:rsidR="008734FE" w:rsidRPr="005865F4" w:rsidRDefault="008734FE" w:rsidP="00760534">
            <w:pPr>
              <w:pStyle w:val="ListParagraph"/>
              <w:numPr>
                <w:ilvl w:val="0"/>
                <w:numId w:val="1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Unexpected elevation change</w:t>
            </w:r>
          </w:p>
          <w:p w14:paraId="396DE798" w14:textId="77777777" w:rsidR="008734FE" w:rsidRPr="005865F4" w:rsidRDefault="00760534" w:rsidP="00760534">
            <w:pPr>
              <w:pStyle w:val="ListParagraph"/>
              <w:numPr>
                <w:ilvl w:val="0"/>
                <w:numId w:val="1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 xml:space="preserve">Fall from JLG / </w:t>
            </w:r>
            <w:proofErr w:type="spellStart"/>
            <w:r w:rsidRPr="005865F4">
              <w:rPr>
                <w:i/>
                <w:sz w:val="20"/>
                <w:szCs w:val="20"/>
              </w:rPr>
              <w:t>manlift</w:t>
            </w:r>
            <w:proofErr w:type="spellEnd"/>
            <w:r w:rsidR="00265B98">
              <w:rPr>
                <w:i/>
                <w:sz w:val="20"/>
                <w:szCs w:val="20"/>
              </w:rPr>
              <w:t>**</w:t>
            </w:r>
          </w:p>
          <w:p w14:paraId="396DE79A" w14:textId="731B997A" w:rsidR="00ED36D9" w:rsidRPr="006C5E23" w:rsidRDefault="00760534" w:rsidP="006C5E23">
            <w:pPr>
              <w:pStyle w:val="ListParagraph"/>
              <w:numPr>
                <w:ilvl w:val="0"/>
                <w:numId w:val="1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Fall from pip</w:t>
            </w:r>
            <w:r w:rsidR="00B45216">
              <w:rPr>
                <w:i/>
                <w:sz w:val="20"/>
                <w:szCs w:val="20"/>
              </w:rPr>
              <w:t>e</w:t>
            </w:r>
            <w:r w:rsidRPr="005865F4">
              <w:rPr>
                <w:i/>
                <w:sz w:val="20"/>
                <w:szCs w:val="20"/>
              </w:rPr>
              <w:t xml:space="preserve"> arbor</w:t>
            </w:r>
            <w:r w:rsidR="00B45216">
              <w:rPr>
                <w:i/>
                <w:sz w:val="20"/>
                <w:szCs w:val="20"/>
              </w:rPr>
              <w:t>, tank,</w:t>
            </w:r>
            <w:r w:rsidR="00CD5D83">
              <w:rPr>
                <w:i/>
                <w:sz w:val="20"/>
                <w:szCs w:val="20"/>
              </w:rPr>
              <w:t xml:space="preserve"> tanker/</w:t>
            </w:r>
            <w:r w:rsidR="00B45216">
              <w:rPr>
                <w:i/>
                <w:sz w:val="20"/>
                <w:szCs w:val="20"/>
              </w:rPr>
              <w:t>railcar</w:t>
            </w:r>
            <w:r w:rsidR="00265B98">
              <w:rPr>
                <w:i/>
                <w:sz w:val="20"/>
                <w:szCs w:val="20"/>
              </w:rPr>
              <w:t>**</w:t>
            </w:r>
            <w:bookmarkStart w:id="0" w:name="_GoBack"/>
            <w:bookmarkEnd w:id="0"/>
          </w:p>
          <w:p w14:paraId="396DE79B" w14:textId="77777777" w:rsidR="008734FE" w:rsidRPr="00ED36D9" w:rsidRDefault="008734FE" w:rsidP="00ED36D9">
            <w:pPr>
              <w:rPr>
                <w:i/>
                <w:sz w:val="20"/>
                <w:szCs w:val="20"/>
              </w:rPr>
            </w:pPr>
          </w:p>
        </w:tc>
        <w:tc>
          <w:tcPr>
            <w:tcW w:w="4788" w:type="dxa"/>
          </w:tcPr>
          <w:p w14:paraId="396DE79C" w14:textId="77777777" w:rsidR="0098053A" w:rsidRPr="00760534" w:rsidRDefault="008734FE">
            <w:pPr>
              <w:rPr>
                <w:sz w:val="20"/>
                <w:szCs w:val="20"/>
              </w:rPr>
            </w:pPr>
            <w:r w:rsidRPr="005865F4">
              <w:rPr>
                <w:b/>
                <w:sz w:val="20"/>
                <w:szCs w:val="20"/>
              </w:rPr>
              <w:t>Whole body contact with energized equipment</w:t>
            </w:r>
            <w:r w:rsidR="002502DF">
              <w:rPr>
                <w:b/>
                <w:sz w:val="20"/>
                <w:szCs w:val="20"/>
              </w:rPr>
              <w:t>/  materials</w:t>
            </w:r>
            <w:r w:rsidRPr="00760534">
              <w:rPr>
                <w:sz w:val="20"/>
                <w:szCs w:val="20"/>
              </w:rPr>
              <w:t>:</w:t>
            </w:r>
          </w:p>
          <w:p w14:paraId="396DE79D" w14:textId="77777777" w:rsidR="00760534" w:rsidRPr="005865F4" w:rsidRDefault="00760534" w:rsidP="00760534">
            <w:pPr>
              <w:pStyle w:val="ListParagraph"/>
              <w:numPr>
                <w:ilvl w:val="0"/>
                <w:numId w:val="2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Movement past barrier or guard</w:t>
            </w:r>
            <w:r w:rsidR="00A816A1">
              <w:rPr>
                <w:i/>
                <w:sz w:val="20"/>
                <w:szCs w:val="20"/>
              </w:rPr>
              <w:t xml:space="preserve"> (robots)</w:t>
            </w:r>
          </w:p>
          <w:p w14:paraId="396DE79E" w14:textId="77777777" w:rsidR="00760534" w:rsidRPr="005865F4" w:rsidRDefault="00760534" w:rsidP="00760534">
            <w:pPr>
              <w:pStyle w:val="ListParagraph"/>
              <w:numPr>
                <w:ilvl w:val="0"/>
                <w:numId w:val="2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Improper use of Lockout</w:t>
            </w:r>
            <w:r w:rsidR="00265B98">
              <w:rPr>
                <w:i/>
                <w:sz w:val="20"/>
                <w:szCs w:val="20"/>
              </w:rPr>
              <w:t>/</w:t>
            </w:r>
            <w:proofErr w:type="spellStart"/>
            <w:r w:rsidR="00265B98">
              <w:rPr>
                <w:i/>
                <w:sz w:val="20"/>
                <w:szCs w:val="20"/>
              </w:rPr>
              <w:t>Tagout</w:t>
            </w:r>
            <w:proofErr w:type="spellEnd"/>
            <w:r w:rsidR="00265B98">
              <w:rPr>
                <w:i/>
                <w:sz w:val="20"/>
                <w:szCs w:val="20"/>
              </w:rPr>
              <w:t>**</w:t>
            </w:r>
          </w:p>
          <w:p w14:paraId="396DE79F" w14:textId="77777777" w:rsidR="00760534" w:rsidRPr="005865F4" w:rsidRDefault="002502DF" w:rsidP="00760534">
            <w:pPr>
              <w:pStyle w:val="ListParagraph"/>
              <w:numPr>
                <w:ilvl w:val="0"/>
                <w:numId w:val="2"/>
              </w:numPr>
              <w:ind w:left="52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Contact with u</w:t>
            </w:r>
            <w:r w:rsidR="00760534" w:rsidRPr="005865F4">
              <w:rPr>
                <w:i/>
                <w:sz w:val="20"/>
                <w:szCs w:val="20"/>
              </w:rPr>
              <w:t>ncontrolled ejection of parts</w:t>
            </w:r>
            <w:r w:rsidR="004E4616">
              <w:rPr>
                <w:i/>
                <w:sz w:val="20"/>
                <w:szCs w:val="20"/>
              </w:rPr>
              <w:t>/</w:t>
            </w:r>
            <w:r w:rsidR="00ED36D9">
              <w:rPr>
                <w:i/>
                <w:sz w:val="20"/>
                <w:szCs w:val="20"/>
              </w:rPr>
              <w:t xml:space="preserve"> </w:t>
            </w:r>
            <w:r w:rsidR="004E4616">
              <w:rPr>
                <w:i/>
                <w:sz w:val="20"/>
                <w:szCs w:val="20"/>
              </w:rPr>
              <w:t>fluids</w:t>
            </w:r>
            <w:r w:rsidR="00ED36D9">
              <w:rPr>
                <w:i/>
                <w:sz w:val="20"/>
                <w:szCs w:val="20"/>
              </w:rPr>
              <w:t>/ materials</w:t>
            </w:r>
          </w:p>
          <w:p w14:paraId="396DE7A0" w14:textId="77777777" w:rsidR="005865F4" w:rsidRDefault="00265B98" w:rsidP="005865F4">
            <w:pPr>
              <w:pStyle w:val="ListParagraph"/>
              <w:numPr>
                <w:ilvl w:val="0"/>
                <w:numId w:val="2"/>
              </w:numPr>
              <w:ind w:left="52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Failure to Lockout/</w:t>
            </w:r>
            <w:proofErr w:type="spellStart"/>
            <w:r>
              <w:rPr>
                <w:i/>
                <w:sz w:val="20"/>
                <w:szCs w:val="20"/>
              </w:rPr>
              <w:t>Tagout</w:t>
            </w:r>
            <w:proofErr w:type="spellEnd"/>
            <w:r>
              <w:rPr>
                <w:i/>
                <w:sz w:val="20"/>
                <w:szCs w:val="20"/>
              </w:rPr>
              <w:t>**</w:t>
            </w:r>
          </w:p>
          <w:p w14:paraId="396DE7A1" w14:textId="77777777" w:rsidR="00760534" w:rsidRPr="005865F4" w:rsidRDefault="00760534" w:rsidP="005865F4">
            <w:pPr>
              <w:pStyle w:val="ListParagraph"/>
              <w:numPr>
                <w:ilvl w:val="0"/>
                <w:numId w:val="2"/>
              </w:numPr>
              <w:ind w:left="522"/>
              <w:rPr>
                <w:i/>
                <w:sz w:val="20"/>
                <w:szCs w:val="20"/>
              </w:rPr>
            </w:pPr>
          </w:p>
        </w:tc>
      </w:tr>
      <w:tr w:rsidR="0098053A" w14:paraId="396DE7B6" w14:textId="77777777" w:rsidTr="0098053A">
        <w:trPr>
          <w:trHeight w:val="1944"/>
        </w:trPr>
        <w:tc>
          <w:tcPr>
            <w:tcW w:w="4788" w:type="dxa"/>
          </w:tcPr>
          <w:p w14:paraId="396DE7A3" w14:textId="77777777" w:rsidR="0098053A" w:rsidRPr="00760534" w:rsidRDefault="008734FE">
            <w:pPr>
              <w:rPr>
                <w:sz w:val="20"/>
                <w:szCs w:val="20"/>
              </w:rPr>
            </w:pPr>
            <w:r w:rsidRPr="005865F4">
              <w:rPr>
                <w:b/>
                <w:sz w:val="20"/>
                <w:szCs w:val="20"/>
              </w:rPr>
              <w:t>Confined Space Entry</w:t>
            </w:r>
            <w:r w:rsidRPr="00760534">
              <w:rPr>
                <w:sz w:val="20"/>
                <w:szCs w:val="20"/>
              </w:rPr>
              <w:t>:</w:t>
            </w:r>
          </w:p>
          <w:p w14:paraId="396DE7A4" w14:textId="77777777" w:rsidR="00760534" w:rsidRPr="005865F4" w:rsidRDefault="00760534" w:rsidP="00760534">
            <w:pPr>
              <w:pStyle w:val="ListParagraph"/>
              <w:numPr>
                <w:ilvl w:val="0"/>
                <w:numId w:val="3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Unexpected formation of hazardous atmosphere</w:t>
            </w:r>
            <w:r w:rsidR="00CF6FAC">
              <w:rPr>
                <w:i/>
                <w:sz w:val="20"/>
                <w:szCs w:val="20"/>
              </w:rPr>
              <w:t xml:space="preserve"> (i.e. potential for an IDLH</w:t>
            </w:r>
            <w:r w:rsidR="00F837BF">
              <w:rPr>
                <w:i/>
                <w:sz w:val="20"/>
                <w:szCs w:val="20"/>
              </w:rPr>
              <w:t>/ inert</w:t>
            </w:r>
            <w:r w:rsidR="00CF6FAC">
              <w:rPr>
                <w:i/>
                <w:sz w:val="20"/>
                <w:szCs w:val="20"/>
              </w:rPr>
              <w:t xml:space="preserve"> atmosphere)</w:t>
            </w:r>
            <w:r w:rsidR="00265B98">
              <w:rPr>
                <w:i/>
                <w:sz w:val="20"/>
                <w:szCs w:val="20"/>
              </w:rPr>
              <w:t>**</w:t>
            </w:r>
          </w:p>
          <w:p w14:paraId="396DE7A5" w14:textId="77777777" w:rsidR="00760534" w:rsidRPr="005865F4" w:rsidRDefault="00760534" w:rsidP="00760534">
            <w:pPr>
              <w:pStyle w:val="ListParagraph"/>
              <w:numPr>
                <w:ilvl w:val="0"/>
                <w:numId w:val="3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Improper execution of CSE permit or procedure</w:t>
            </w:r>
          </w:p>
          <w:p w14:paraId="396DE7A6" w14:textId="77777777" w:rsidR="00760534" w:rsidRPr="005865F4" w:rsidRDefault="00760534" w:rsidP="00760534">
            <w:pPr>
              <w:pStyle w:val="ListParagraph"/>
              <w:numPr>
                <w:ilvl w:val="0"/>
                <w:numId w:val="3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Freeze Dryer confined space entry</w:t>
            </w:r>
          </w:p>
          <w:p w14:paraId="396DE7A7" w14:textId="77777777" w:rsidR="00760534" w:rsidRDefault="00A816A1" w:rsidP="00760534">
            <w:pPr>
              <w:pStyle w:val="ListParagraph"/>
              <w:numPr>
                <w:ilvl w:val="0"/>
                <w:numId w:val="3"/>
              </w:numPr>
              <w:ind w:left="54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Inadequate communication(s) between humans</w:t>
            </w:r>
          </w:p>
          <w:p w14:paraId="396DE7A8" w14:textId="77777777" w:rsidR="00B45216" w:rsidRPr="005865F4" w:rsidRDefault="00B45216" w:rsidP="00760534">
            <w:pPr>
              <w:pStyle w:val="ListParagraph"/>
              <w:numPr>
                <w:ilvl w:val="0"/>
                <w:numId w:val="3"/>
              </w:numPr>
              <w:ind w:left="54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Atmospheric monitor failure</w:t>
            </w:r>
          </w:p>
          <w:p w14:paraId="396DE7A9" w14:textId="77777777" w:rsidR="005865F4" w:rsidRPr="002502DF" w:rsidRDefault="00B45216" w:rsidP="005865F4">
            <w:pPr>
              <w:pStyle w:val="ListParagraph"/>
              <w:numPr>
                <w:ilvl w:val="0"/>
                <w:numId w:val="3"/>
              </w:numPr>
              <w:ind w:left="54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Inert atmosphere (welding)</w:t>
            </w:r>
          </w:p>
          <w:p w14:paraId="396DE7AA" w14:textId="77777777" w:rsidR="00F95B67" w:rsidRPr="002502DF" w:rsidRDefault="001A56F3" w:rsidP="005865F4">
            <w:pPr>
              <w:pStyle w:val="ListParagraph"/>
              <w:numPr>
                <w:ilvl w:val="0"/>
                <w:numId w:val="3"/>
              </w:numPr>
              <w:ind w:left="540"/>
              <w:rPr>
                <w:i/>
                <w:sz w:val="20"/>
                <w:szCs w:val="20"/>
              </w:rPr>
            </w:pPr>
            <w:r w:rsidRPr="002502DF">
              <w:rPr>
                <w:i/>
                <w:sz w:val="20"/>
                <w:szCs w:val="20"/>
              </w:rPr>
              <w:t>Improper Trenching work</w:t>
            </w:r>
            <w:r w:rsidR="00760534" w:rsidRPr="002502DF">
              <w:rPr>
                <w:sz w:val="20"/>
                <w:szCs w:val="20"/>
              </w:rPr>
              <w:t xml:space="preserve"> </w:t>
            </w:r>
            <w:r w:rsidR="00265B98" w:rsidRPr="002502DF">
              <w:rPr>
                <w:sz w:val="20"/>
                <w:szCs w:val="20"/>
              </w:rPr>
              <w:t>**</w:t>
            </w:r>
          </w:p>
          <w:p w14:paraId="396DE7AB" w14:textId="77777777" w:rsidR="00760534" w:rsidRPr="00F95B67" w:rsidRDefault="00760534" w:rsidP="005865F4">
            <w:pPr>
              <w:pStyle w:val="ListParagraph"/>
              <w:numPr>
                <w:ilvl w:val="0"/>
                <w:numId w:val="3"/>
              </w:numPr>
              <w:ind w:left="54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788" w:type="dxa"/>
          </w:tcPr>
          <w:p w14:paraId="396DE7AC" w14:textId="77777777" w:rsidR="0098053A" w:rsidRDefault="00BA4E1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Heavy Equipment &amp; </w:t>
            </w:r>
            <w:r w:rsidR="008734FE" w:rsidRPr="005865F4">
              <w:rPr>
                <w:b/>
                <w:sz w:val="20"/>
                <w:szCs w:val="20"/>
              </w:rPr>
              <w:t>Forklift / Powered Industrial Truck operations</w:t>
            </w:r>
            <w:r w:rsidR="00265B98">
              <w:rPr>
                <w:b/>
                <w:sz w:val="20"/>
                <w:szCs w:val="20"/>
              </w:rPr>
              <w:t>**</w:t>
            </w:r>
            <w:r w:rsidR="008734FE" w:rsidRPr="00760534">
              <w:rPr>
                <w:sz w:val="20"/>
                <w:szCs w:val="20"/>
              </w:rPr>
              <w:t>:</w:t>
            </w:r>
          </w:p>
          <w:p w14:paraId="396DE7AD" w14:textId="77777777" w:rsidR="00760534" w:rsidRPr="005865F4" w:rsidRDefault="00760534" w:rsidP="00760534">
            <w:pPr>
              <w:pStyle w:val="ListParagraph"/>
              <w:numPr>
                <w:ilvl w:val="0"/>
                <w:numId w:val="4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Contact with pedestrian</w:t>
            </w:r>
          </w:p>
          <w:p w14:paraId="396DE7AE" w14:textId="77777777" w:rsidR="00760534" w:rsidRPr="005865F4" w:rsidRDefault="00760534" w:rsidP="00760534">
            <w:pPr>
              <w:pStyle w:val="ListParagraph"/>
              <w:numPr>
                <w:ilvl w:val="0"/>
                <w:numId w:val="4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Dock drive-off</w:t>
            </w:r>
          </w:p>
          <w:p w14:paraId="396DE7AF" w14:textId="77777777" w:rsidR="00760534" w:rsidRPr="005865F4" w:rsidRDefault="00760534" w:rsidP="00760534">
            <w:pPr>
              <w:pStyle w:val="ListParagraph"/>
              <w:numPr>
                <w:ilvl w:val="0"/>
                <w:numId w:val="4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Forklift / PIT tip-over</w:t>
            </w:r>
            <w:r w:rsidR="00A816A1">
              <w:rPr>
                <w:i/>
                <w:sz w:val="20"/>
                <w:szCs w:val="20"/>
              </w:rPr>
              <w:t xml:space="preserve"> or speeding</w:t>
            </w:r>
          </w:p>
          <w:p w14:paraId="396DE7B0" w14:textId="77777777" w:rsidR="00760534" w:rsidRPr="005865F4" w:rsidRDefault="00A816A1" w:rsidP="00760534">
            <w:pPr>
              <w:pStyle w:val="ListParagraph"/>
              <w:numPr>
                <w:ilvl w:val="0"/>
                <w:numId w:val="4"/>
              </w:numPr>
              <w:ind w:left="52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Surface or grating failure</w:t>
            </w:r>
          </w:p>
          <w:p w14:paraId="396DE7B1" w14:textId="77777777" w:rsidR="005865F4" w:rsidRDefault="00A816A1" w:rsidP="005865F4">
            <w:pPr>
              <w:pStyle w:val="ListParagraph"/>
              <w:numPr>
                <w:ilvl w:val="0"/>
                <w:numId w:val="4"/>
              </w:numPr>
              <w:ind w:left="52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Carrying a wide load</w:t>
            </w:r>
            <w:r w:rsidR="00B45216">
              <w:rPr>
                <w:i/>
                <w:sz w:val="20"/>
                <w:szCs w:val="20"/>
              </w:rPr>
              <w:t xml:space="preserve"> or failed lifting controls</w:t>
            </w:r>
          </w:p>
          <w:p w14:paraId="396DE7B2" w14:textId="77777777" w:rsidR="00BA4E17" w:rsidRPr="005865F4" w:rsidRDefault="00BA4E17" w:rsidP="00BA4E17">
            <w:pPr>
              <w:pStyle w:val="ListParagraph"/>
              <w:numPr>
                <w:ilvl w:val="0"/>
                <w:numId w:val="2"/>
              </w:numPr>
              <w:ind w:left="522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BoomLift</w:t>
            </w:r>
            <w:proofErr w:type="spellEnd"/>
            <w:r>
              <w:rPr>
                <w:i/>
                <w:sz w:val="20"/>
                <w:szCs w:val="20"/>
              </w:rPr>
              <w:t xml:space="preserve"> Entrapment/ Failure</w:t>
            </w:r>
            <w:r w:rsidRPr="005865F4">
              <w:rPr>
                <w:i/>
                <w:sz w:val="20"/>
                <w:szCs w:val="20"/>
              </w:rPr>
              <w:t xml:space="preserve">     </w:t>
            </w:r>
          </w:p>
          <w:p w14:paraId="396DE7B3" w14:textId="77777777" w:rsidR="00F95B67" w:rsidRDefault="00BA4E17" w:rsidP="005865F4">
            <w:pPr>
              <w:pStyle w:val="ListParagraph"/>
              <w:numPr>
                <w:ilvl w:val="0"/>
                <w:numId w:val="4"/>
              </w:numPr>
              <w:ind w:left="52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Scissor Lift rollover/failure</w:t>
            </w:r>
          </w:p>
          <w:p w14:paraId="396DE7B4" w14:textId="77777777" w:rsidR="00F95B67" w:rsidRPr="002502DF" w:rsidRDefault="00F95B67" w:rsidP="00F95B67">
            <w:pPr>
              <w:pStyle w:val="ListParagraph"/>
              <w:numPr>
                <w:ilvl w:val="0"/>
                <w:numId w:val="4"/>
              </w:numPr>
              <w:ind w:left="522"/>
              <w:rPr>
                <w:i/>
                <w:sz w:val="20"/>
                <w:szCs w:val="20"/>
              </w:rPr>
            </w:pPr>
          </w:p>
          <w:p w14:paraId="396DE7B5" w14:textId="77777777" w:rsidR="00760534" w:rsidRPr="00F95B67" w:rsidRDefault="00760534" w:rsidP="00F95B67">
            <w:pPr>
              <w:rPr>
                <w:i/>
                <w:sz w:val="20"/>
                <w:szCs w:val="20"/>
              </w:rPr>
            </w:pPr>
            <w:r w:rsidRPr="00F95B67">
              <w:rPr>
                <w:sz w:val="20"/>
                <w:szCs w:val="20"/>
              </w:rPr>
              <w:t xml:space="preserve"> </w:t>
            </w:r>
          </w:p>
        </w:tc>
      </w:tr>
      <w:tr w:rsidR="0098053A" w14:paraId="396DE7C5" w14:textId="77777777" w:rsidTr="0098053A">
        <w:trPr>
          <w:trHeight w:val="1944"/>
        </w:trPr>
        <w:tc>
          <w:tcPr>
            <w:tcW w:w="4788" w:type="dxa"/>
          </w:tcPr>
          <w:p w14:paraId="396DE7B7" w14:textId="77777777" w:rsidR="0098053A" w:rsidRPr="005865F4" w:rsidRDefault="00265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Electrically Classified Area / </w:t>
            </w:r>
            <w:r w:rsidR="008734FE" w:rsidRPr="005865F4">
              <w:rPr>
                <w:b/>
                <w:sz w:val="20"/>
                <w:szCs w:val="20"/>
              </w:rPr>
              <w:t>High Voltage Electrical</w:t>
            </w:r>
            <w:r>
              <w:rPr>
                <w:b/>
                <w:sz w:val="20"/>
                <w:szCs w:val="20"/>
              </w:rPr>
              <w:t xml:space="preserve"> Work**</w:t>
            </w:r>
            <w:r w:rsidR="008734FE" w:rsidRPr="005865F4">
              <w:rPr>
                <w:b/>
                <w:sz w:val="20"/>
                <w:szCs w:val="20"/>
              </w:rPr>
              <w:t>:</w:t>
            </w:r>
          </w:p>
          <w:p w14:paraId="396DE7B8" w14:textId="77777777" w:rsidR="00760534" w:rsidRPr="005865F4" w:rsidRDefault="00760534" w:rsidP="004E0325">
            <w:pPr>
              <w:pStyle w:val="ListParagraph"/>
              <w:numPr>
                <w:ilvl w:val="0"/>
                <w:numId w:val="5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Servicing/Troubleshoot/Repair</w:t>
            </w:r>
          </w:p>
          <w:p w14:paraId="396DE7B9" w14:textId="77777777" w:rsidR="00760534" w:rsidRPr="005865F4" w:rsidRDefault="00760534" w:rsidP="004E0325">
            <w:pPr>
              <w:pStyle w:val="ListParagraph"/>
              <w:numPr>
                <w:ilvl w:val="0"/>
                <w:numId w:val="5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New installation</w:t>
            </w:r>
            <w:r w:rsidR="00F76860" w:rsidRPr="00F95B67">
              <w:rPr>
                <w:i/>
                <w:sz w:val="20"/>
                <w:szCs w:val="20"/>
              </w:rPr>
              <w:t>/Demolition</w:t>
            </w:r>
          </w:p>
          <w:p w14:paraId="396DE7BA" w14:textId="77777777" w:rsidR="004E0325" w:rsidRPr="005865F4" w:rsidRDefault="00A816A1" w:rsidP="004E0325">
            <w:pPr>
              <w:pStyle w:val="ListParagraph"/>
              <w:numPr>
                <w:ilvl w:val="0"/>
                <w:numId w:val="5"/>
              </w:numPr>
              <w:ind w:left="54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Worn / cut / welding cables</w:t>
            </w:r>
          </w:p>
          <w:p w14:paraId="396DE7BB" w14:textId="77777777" w:rsidR="004E0325" w:rsidRPr="005865F4" w:rsidRDefault="00B44520" w:rsidP="004E0325">
            <w:pPr>
              <w:pStyle w:val="ListParagraph"/>
              <w:numPr>
                <w:ilvl w:val="0"/>
                <w:numId w:val="5"/>
              </w:numPr>
              <w:ind w:left="54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Water or moisture near electrical source</w:t>
            </w:r>
          </w:p>
          <w:p w14:paraId="396DE7BC" w14:textId="77777777" w:rsidR="004E0325" w:rsidRDefault="004E0325" w:rsidP="004E0325">
            <w:pPr>
              <w:pStyle w:val="ListParagraph"/>
              <w:numPr>
                <w:ilvl w:val="0"/>
                <w:numId w:val="5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 xml:space="preserve">     </w:t>
            </w:r>
          </w:p>
          <w:p w14:paraId="396DE7BD" w14:textId="77777777" w:rsidR="004E0325" w:rsidRPr="005865F4" w:rsidRDefault="004E0325" w:rsidP="002502DF">
            <w:pPr>
              <w:pStyle w:val="ListParagraph"/>
              <w:ind w:left="540"/>
              <w:rPr>
                <w:i/>
                <w:sz w:val="20"/>
                <w:szCs w:val="20"/>
              </w:rPr>
            </w:pPr>
          </w:p>
        </w:tc>
        <w:tc>
          <w:tcPr>
            <w:tcW w:w="4788" w:type="dxa"/>
          </w:tcPr>
          <w:p w14:paraId="396DE7BE" w14:textId="77777777" w:rsidR="0098053A" w:rsidRPr="005865F4" w:rsidRDefault="008734FE">
            <w:pPr>
              <w:rPr>
                <w:b/>
                <w:sz w:val="20"/>
                <w:szCs w:val="20"/>
              </w:rPr>
            </w:pPr>
            <w:r w:rsidRPr="005865F4">
              <w:rPr>
                <w:b/>
                <w:sz w:val="20"/>
                <w:szCs w:val="20"/>
              </w:rPr>
              <w:t>Fires and Explosions:</w:t>
            </w:r>
          </w:p>
          <w:p w14:paraId="396DE7BF" w14:textId="77777777" w:rsidR="004E0325" w:rsidRPr="005865F4" w:rsidRDefault="004E0325" w:rsidP="004E0325">
            <w:pPr>
              <w:pStyle w:val="ListParagraph"/>
              <w:numPr>
                <w:ilvl w:val="0"/>
                <w:numId w:val="6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Failure of pressure vessel</w:t>
            </w:r>
            <w:r w:rsidR="00265B98">
              <w:rPr>
                <w:i/>
                <w:sz w:val="20"/>
                <w:szCs w:val="20"/>
              </w:rPr>
              <w:t>**</w:t>
            </w:r>
          </w:p>
          <w:p w14:paraId="396DE7C0" w14:textId="77777777" w:rsidR="004E0325" w:rsidRPr="005865F4" w:rsidRDefault="00265B98" w:rsidP="004E0325">
            <w:pPr>
              <w:pStyle w:val="ListParagraph"/>
              <w:numPr>
                <w:ilvl w:val="0"/>
                <w:numId w:val="6"/>
              </w:numPr>
              <w:ind w:left="522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Combustable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="004E0325" w:rsidRPr="005865F4">
              <w:rPr>
                <w:i/>
                <w:sz w:val="20"/>
                <w:szCs w:val="20"/>
              </w:rPr>
              <w:t>Dust explosion</w:t>
            </w:r>
            <w:r>
              <w:rPr>
                <w:i/>
                <w:sz w:val="20"/>
                <w:szCs w:val="20"/>
              </w:rPr>
              <w:t>**</w:t>
            </w:r>
          </w:p>
          <w:p w14:paraId="396DE7C1" w14:textId="77777777" w:rsidR="004E0325" w:rsidRPr="005865F4" w:rsidRDefault="004E0325" w:rsidP="004E0325">
            <w:pPr>
              <w:pStyle w:val="ListParagraph"/>
              <w:numPr>
                <w:ilvl w:val="0"/>
                <w:numId w:val="6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Event results in an evacuation</w:t>
            </w:r>
          </w:p>
          <w:p w14:paraId="396DE7C2" w14:textId="77777777" w:rsidR="004E0325" w:rsidRPr="00F95B67" w:rsidRDefault="00CD5D83" w:rsidP="004E0325">
            <w:pPr>
              <w:pStyle w:val="ListParagraph"/>
              <w:numPr>
                <w:ilvl w:val="0"/>
                <w:numId w:val="6"/>
              </w:numPr>
              <w:ind w:left="52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Improper Flammable Liquid Spill </w:t>
            </w:r>
            <w:r w:rsidRPr="00F95B67">
              <w:rPr>
                <w:i/>
                <w:sz w:val="20"/>
                <w:szCs w:val="20"/>
              </w:rPr>
              <w:t>Cleanup</w:t>
            </w:r>
            <w:r w:rsidR="00265B98">
              <w:rPr>
                <w:i/>
                <w:sz w:val="20"/>
                <w:szCs w:val="20"/>
              </w:rPr>
              <w:t>/Storage</w:t>
            </w:r>
            <w:r w:rsidR="004E0325" w:rsidRPr="00F95B67">
              <w:rPr>
                <w:i/>
                <w:sz w:val="20"/>
                <w:szCs w:val="20"/>
              </w:rPr>
              <w:t xml:space="preserve">     </w:t>
            </w:r>
          </w:p>
          <w:p w14:paraId="396DE7C3" w14:textId="77777777" w:rsidR="005865F4" w:rsidRPr="00F95B67" w:rsidRDefault="001A56F3" w:rsidP="005865F4">
            <w:pPr>
              <w:pStyle w:val="ListParagraph"/>
              <w:numPr>
                <w:ilvl w:val="0"/>
                <w:numId w:val="6"/>
              </w:numPr>
              <w:ind w:left="522"/>
              <w:rPr>
                <w:i/>
                <w:sz w:val="20"/>
                <w:szCs w:val="20"/>
              </w:rPr>
            </w:pPr>
            <w:r w:rsidRPr="00F95B67">
              <w:rPr>
                <w:i/>
                <w:sz w:val="20"/>
                <w:szCs w:val="20"/>
              </w:rPr>
              <w:t>Improper High Pressure Steam work</w:t>
            </w:r>
            <w:r w:rsidR="00265B98">
              <w:rPr>
                <w:i/>
                <w:sz w:val="20"/>
                <w:szCs w:val="20"/>
              </w:rPr>
              <w:t>**</w:t>
            </w:r>
          </w:p>
          <w:p w14:paraId="396DE7C4" w14:textId="77777777" w:rsidR="004E0325" w:rsidRPr="005865F4" w:rsidRDefault="004E0325" w:rsidP="005865F4">
            <w:pPr>
              <w:pStyle w:val="ListParagraph"/>
              <w:numPr>
                <w:ilvl w:val="0"/>
                <w:numId w:val="6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sz w:val="20"/>
                <w:szCs w:val="20"/>
              </w:rPr>
              <w:t xml:space="preserve"> </w:t>
            </w:r>
          </w:p>
        </w:tc>
      </w:tr>
      <w:tr w:rsidR="0098053A" w14:paraId="396DE7D5" w14:textId="77777777" w:rsidTr="0098053A">
        <w:trPr>
          <w:trHeight w:val="1944"/>
        </w:trPr>
        <w:tc>
          <w:tcPr>
            <w:tcW w:w="4788" w:type="dxa"/>
          </w:tcPr>
          <w:p w14:paraId="396DE7C6" w14:textId="77777777" w:rsidR="0098053A" w:rsidRPr="005865F4" w:rsidRDefault="00265B98" w:rsidP="004E03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Falling Object Potential**</w:t>
            </w:r>
            <w:r w:rsidR="008734FE" w:rsidRPr="005865F4">
              <w:rPr>
                <w:b/>
                <w:sz w:val="20"/>
                <w:szCs w:val="20"/>
              </w:rPr>
              <w:t>:</w:t>
            </w:r>
          </w:p>
          <w:p w14:paraId="396DE7C7" w14:textId="77777777" w:rsidR="004E0325" w:rsidRPr="005865F4" w:rsidRDefault="004E0325" w:rsidP="004E0325">
            <w:pPr>
              <w:pStyle w:val="ListParagraph"/>
              <w:numPr>
                <w:ilvl w:val="0"/>
                <w:numId w:val="7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Mechanical failure</w:t>
            </w:r>
            <w:r w:rsidR="009C764A">
              <w:rPr>
                <w:i/>
                <w:sz w:val="20"/>
                <w:szCs w:val="20"/>
              </w:rPr>
              <w:t xml:space="preserve"> -</w:t>
            </w:r>
            <w:r w:rsidRPr="005865F4">
              <w:rPr>
                <w:i/>
                <w:sz w:val="20"/>
                <w:szCs w:val="20"/>
              </w:rPr>
              <w:t xml:space="preserve"> dropped load</w:t>
            </w:r>
          </w:p>
          <w:p w14:paraId="396DE7C8" w14:textId="77777777" w:rsidR="004E0325" w:rsidRPr="005865F4" w:rsidRDefault="004E0325" w:rsidP="004E0325">
            <w:pPr>
              <w:pStyle w:val="ListParagraph"/>
              <w:numPr>
                <w:ilvl w:val="0"/>
                <w:numId w:val="7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Improper stacking</w:t>
            </w:r>
          </w:p>
          <w:p w14:paraId="396DE7C9" w14:textId="77777777" w:rsidR="004E0325" w:rsidRPr="005865F4" w:rsidRDefault="004E0325" w:rsidP="004E0325">
            <w:pPr>
              <w:pStyle w:val="ListParagraph"/>
              <w:numPr>
                <w:ilvl w:val="0"/>
                <w:numId w:val="7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Failure of overhead structure</w:t>
            </w:r>
          </w:p>
          <w:p w14:paraId="396DE7CA" w14:textId="77777777" w:rsidR="004E0325" w:rsidRPr="005865F4" w:rsidRDefault="00A816A1" w:rsidP="004E0325">
            <w:pPr>
              <w:pStyle w:val="ListParagraph"/>
              <w:numPr>
                <w:ilvl w:val="0"/>
                <w:numId w:val="7"/>
              </w:numPr>
              <w:ind w:left="54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Items left on roof-tops (can be blown over)</w:t>
            </w:r>
          </w:p>
          <w:p w14:paraId="396DE7CB" w14:textId="77777777" w:rsidR="004E0325" w:rsidRDefault="004E0325" w:rsidP="00AD7605">
            <w:pPr>
              <w:pStyle w:val="ListParagraph"/>
              <w:numPr>
                <w:ilvl w:val="0"/>
                <w:numId w:val="7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 xml:space="preserve">    </w:t>
            </w:r>
          </w:p>
          <w:p w14:paraId="396DE7CC" w14:textId="77777777" w:rsidR="00AD7605" w:rsidRPr="00AD7605" w:rsidRDefault="00AD7605" w:rsidP="00AD7605">
            <w:pPr>
              <w:pStyle w:val="ListParagraph"/>
              <w:numPr>
                <w:ilvl w:val="0"/>
                <w:numId w:val="7"/>
              </w:numPr>
              <w:ind w:left="540"/>
              <w:rPr>
                <w:i/>
                <w:sz w:val="20"/>
                <w:szCs w:val="20"/>
              </w:rPr>
            </w:pPr>
          </w:p>
        </w:tc>
        <w:tc>
          <w:tcPr>
            <w:tcW w:w="4788" w:type="dxa"/>
          </w:tcPr>
          <w:p w14:paraId="396DE7CD" w14:textId="77777777" w:rsidR="0098053A" w:rsidRPr="005865F4" w:rsidRDefault="008734FE">
            <w:pPr>
              <w:rPr>
                <w:b/>
                <w:sz w:val="20"/>
                <w:szCs w:val="20"/>
              </w:rPr>
            </w:pPr>
            <w:r w:rsidRPr="005865F4">
              <w:rPr>
                <w:b/>
                <w:sz w:val="20"/>
                <w:szCs w:val="20"/>
              </w:rPr>
              <w:t>Bulk toxic chemical handling</w:t>
            </w:r>
            <w:r w:rsidR="00265B98">
              <w:rPr>
                <w:b/>
                <w:sz w:val="20"/>
                <w:szCs w:val="20"/>
              </w:rPr>
              <w:t>**</w:t>
            </w:r>
            <w:r w:rsidRPr="005865F4">
              <w:rPr>
                <w:b/>
                <w:sz w:val="20"/>
                <w:szCs w:val="20"/>
              </w:rPr>
              <w:t>:</w:t>
            </w:r>
          </w:p>
          <w:p w14:paraId="396DE7CE" w14:textId="77777777" w:rsidR="004E0325" w:rsidRPr="005865F4" w:rsidRDefault="004E0325" w:rsidP="004E0325">
            <w:pPr>
              <w:pStyle w:val="ListParagraph"/>
              <w:numPr>
                <w:ilvl w:val="0"/>
                <w:numId w:val="8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 xml:space="preserve">Overexposure; acute </w:t>
            </w:r>
            <w:r w:rsidRPr="005865F4">
              <w:rPr>
                <w:i/>
                <w:sz w:val="20"/>
                <w:szCs w:val="20"/>
                <w:u w:val="single"/>
              </w:rPr>
              <w:t>&gt;</w:t>
            </w:r>
            <w:r w:rsidRPr="005865F4">
              <w:rPr>
                <w:i/>
                <w:sz w:val="20"/>
                <w:szCs w:val="20"/>
              </w:rPr>
              <w:t xml:space="preserve"> IDLH</w:t>
            </w:r>
          </w:p>
          <w:p w14:paraId="396DE7CF" w14:textId="77777777" w:rsidR="004E0325" w:rsidRPr="005865F4" w:rsidRDefault="004E0325" w:rsidP="004E0325">
            <w:pPr>
              <w:pStyle w:val="ListParagraph"/>
              <w:numPr>
                <w:ilvl w:val="0"/>
                <w:numId w:val="8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Unexpected formation of hazardous levels</w:t>
            </w:r>
          </w:p>
          <w:p w14:paraId="396DE7D0" w14:textId="77777777" w:rsidR="004E0325" w:rsidRPr="005865F4" w:rsidRDefault="004E0325" w:rsidP="004E0325">
            <w:pPr>
              <w:pStyle w:val="ListParagraph"/>
              <w:numPr>
                <w:ilvl w:val="0"/>
                <w:numId w:val="8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>Emergency response to spill or release</w:t>
            </w:r>
          </w:p>
          <w:p w14:paraId="396DE7D1" w14:textId="77777777" w:rsidR="004E0325" w:rsidRPr="005865F4" w:rsidRDefault="00B44520" w:rsidP="004E0325">
            <w:pPr>
              <w:pStyle w:val="ListParagraph"/>
              <w:numPr>
                <w:ilvl w:val="0"/>
                <w:numId w:val="8"/>
              </w:numPr>
              <w:ind w:left="52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Irresponsible placement of a container</w:t>
            </w:r>
          </w:p>
          <w:p w14:paraId="396DE7D2" w14:textId="77777777" w:rsidR="00AD7605" w:rsidRPr="00F92AF1" w:rsidRDefault="00CD5D83" w:rsidP="00AD7605">
            <w:pPr>
              <w:pStyle w:val="ListParagraph"/>
              <w:numPr>
                <w:ilvl w:val="0"/>
                <w:numId w:val="8"/>
              </w:numPr>
              <w:ind w:left="52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Tie into wrong lines for breathing </w:t>
            </w:r>
            <w:r w:rsidRPr="00F92AF1">
              <w:rPr>
                <w:i/>
                <w:sz w:val="20"/>
                <w:szCs w:val="20"/>
              </w:rPr>
              <w:t>air</w:t>
            </w:r>
            <w:r w:rsidR="004E0325" w:rsidRPr="00F92AF1">
              <w:rPr>
                <w:i/>
                <w:sz w:val="20"/>
                <w:szCs w:val="20"/>
              </w:rPr>
              <w:t xml:space="preserve">     </w:t>
            </w:r>
          </w:p>
          <w:p w14:paraId="396DE7D3" w14:textId="77777777" w:rsidR="00F95B67" w:rsidRPr="004E4616" w:rsidRDefault="00F76860" w:rsidP="00AD7605">
            <w:pPr>
              <w:pStyle w:val="ListParagraph"/>
              <w:numPr>
                <w:ilvl w:val="0"/>
                <w:numId w:val="8"/>
              </w:numPr>
              <w:ind w:left="522"/>
              <w:rPr>
                <w:i/>
                <w:sz w:val="20"/>
                <w:szCs w:val="20"/>
              </w:rPr>
            </w:pPr>
            <w:r w:rsidRPr="00F92AF1">
              <w:rPr>
                <w:i/>
                <w:sz w:val="20"/>
                <w:szCs w:val="20"/>
              </w:rPr>
              <w:t>Oxygen Deficient Atmospheres</w:t>
            </w:r>
            <w:r w:rsidR="004E0325" w:rsidRPr="00F92AF1">
              <w:rPr>
                <w:i/>
                <w:sz w:val="20"/>
                <w:szCs w:val="20"/>
              </w:rPr>
              <w:t xml:space="preserve"> </w:t>
            </w:r>
            <w:r w:rsidR="00265B98">
              <w:rPr>
                <w:i/>
                <w:sz w:val="20"/>
                <w:szCs w:val="20"/>
              </w:rPr>
              <w:t>**</w:t>
            </w:r>
          </w:p>
          <w:p w14:paraId="396DE7D4" w14:textId="77777777" w:rsidR="004E0325" w:rsidRPr="00F76860" w:rsidRDefault="004E0325" w:rsidP="00AD7605">
            <w:pPr>
              <w:pStyle w:val="ListParagraph"/>
              <w:numPr>
                <w:ilvl w:val="0"/>
                <w:numId w:val="8"/>
              </w:numPr>
              <w:ind w:left="522"/>
              <w:rPr>
                <w:b/>
                <w:i/>
                <w:color w:val="00B0F0"/>
                <w:sz w:val="20"/>
                <w:szCs w:val="20"/>
              </w:rPr>
            </w:pPr>
            <w:r w:rsidRPr="00F76860">
              <w:rPr>
                <w:b/>
                <w:i/>
                <w:color w:val="00B0F0"/>
                <w:sz w:val="20"/>
                <w:szCs w:val="20"/>
              </w:rPr>
              <w:t xml:space="preserve">    </w:t>
            </w:r>
          </w:p>
        </w:tc>
      </w:tr>
      <w:tr w:rsidR="0098053A" w14:paraId="396DE7DC" w14:textId="77777777" w:rsidTr="00F95B67">
        <w:trPr>
          <w:trHeight w:val="1007"/>
        </w:trPr>
        <w:tc>
          <w:tcPr>
            <w:tcW w:w="4788" w:type="dxa"/>
          </w:tcPr>
          <w:p w14:paraId="396DE7D6" w14:textId="77777777" w:rsidR="0098053A" w:rsidRPr="005865F4" w:rsidRDefault="008734FE">
            <w:pPr>
              <w:rPr>
                <w:b/>
                <w:sz w:val="20"/>
                <w:szCs w:val="20"/>
              </w:rPr>
            </w:pPr>
            <w:r w:rsidRPr="005865F4">
              <w:rPr>
                <w:b/>
                <w:sz w:val="20"/>
                <w:szCs w:val="20"/>
              </w:rPr>
              <w:t>(Other):</w:t>
            </w:r>
          </w:p>
          <w:p w14:paraId="396DE7D7" w14:textId="77777777" w:rsidR="004E0325" w:rsidRPr="005865F4" w:rsidRDefault="004E0325" w:rsidP="004E0325">
            <w:pPr>
              <w:pStyle w:val="ListParagraph"/>
              <w:numPr>
                <w:ilvl w:val="0"/>
                <w:numId w:val="9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 xml:space="preserve">     </w:t>
            </w:r>
          </w:p>
          <w:p w14:paraId="396DE7D8" w14:textId="77777777" w:rsidR="004E0325" w:rsidRPr="00DB0748" w:rsidRDefault="004E0325" w:rsidP="00DB0748">
            <w:pPr>
              <w:pStyle w:val="ListParagraph"/>
              <w:numPr>
                <w:ilvl w:val="0"/>
                <w:numId w:val="9"/>
              </w:numPr>
              <w:ind w:left="540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 xml:space="preserve">     </w:t>
            </w:r>
            <w:r w:rsidRPr="00DB0748">
              <w:rPr>
                <w:i/>
                <w:sz w:val="20"/>
                <w:szCs w:val="20"/>
              </w:rPr>
              <w:t xml:space="preserve">         </w:t>
            </w:r>
            <w:r w:rsidRPr="00DB0748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4788" w:type="dxa"/>
          </w:tcPr>
          <w:p w14:paraId="396DE7D9" w14:textId="77777777" w:rsidR="0098053A" w:rsidRPr="005865F4" w:rsidRDefault="008734FE">
            <w:pPr>
              <w:rPr>
                <w:b/>
                <w:sz w:val="20"/>
                <w:szCs w:val="20"/>
              </w:rPr>
            </w:pPr>
            <w:r w:rsidRPr="005865F4">
              <w:rPr>
                <w:b/>
                <w:sz w:val="20"/>
                <w:szCs w:val="20"/>
              </w:rPr>
              <w:t>(Other):</w:t>
            </w:r>
          </w:p>
          <w:p w14:paraId="396DE7DA" w14:textId="77777777" w:rsidR="004E0325" w:rsidRPr="005865F4" w:rsidRDefault="00F648F8" w:rsidP="00F648F8">
            <w:pPr>
              <w:pStyle w:val="ListParagraph"/>
              <w:numPr>
                <w:ilvl w:val="0"/>
                <w:numId w:val="10"/>
              </w:numPr>
              <w:ind w:left="522"/>
              <w:rPr>
                <w:i/>
                <w:sz w:val="20"/>
                <w:szCs w:val="20"/>
              </w:rPr>
            </w:pPr>
            <w:r w:rsidRPr="005865F4">
              <w:rPr>
                <w:i/>
                <w:sz w:val="20"/>
                <w:szCs w:val="20"/>
              </w:rPr>
              <w:t xml:space="preserve">     </w:t>
            </w:r>
          </w:p>
          <w:p w14:paraId="396DE7DB" w14:textId="77777777" w:rsidR="00F648F8" w:rsidRPr="00DB0748" w:rsidRDefault="00DB0748" w:rsidP="00DB0748">
            <w:pPr>
              <w:pStyle w:val="ListParagraph"/>
              <w:numPr>
                <w:ilvl w:val="0"/>
                <w:numId w:val="10"/>
              </w:numPr>
              <w:ind w:left="52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="00F648F8" w:rsidRPr="00DB0748">
              <w:rPr>
                <w:i/>
                <w:sz w:val="20"/>
                <w:szCs w:val="20"/>
              </w:rPr>
              <w:t xml:space="preserve">    </w:t>
            </w:r>
          </w:p>
        </w:tc>
      </w:tr>
    </w:tbl>
    <w:p w14:paraId="396DE7DD" w14:textId="77777777" w:rsidR="00DB0748" w:rsidRDefault="00DB0748" w:rsidP="00C16DEB">
      <w:pPr>
        <w:rPr>
          <w:b/>
          <w:i/>
        </w:rPr>
      </w:pPr>
    </w:p>
    <w:p w14:paraId="396DE7DE" w14:textId="77777777" w:rsidR="004E4616" w:rsidRPr="00286556" w:rsidRDefault="004E4616" w:rsidP="00C16DEB">
      <w:r w:rsidRPr="00286556">
        <w:rPr>
          <w:b/>
          <w:i/>
        </w:rPr>
        <w:t xml:space="preserve">* SIF Pre-Cursor: </w:t>
      </w:r>
      <w:r w:rsidR="00E739C6">
        <w:rPr>
          <w:b/>
          <w:i/>
        </w:rPr>
        <w:t xml:space="preserve"> A </w:t>
      </w:r>
      <w:r w:rsidRPr="00286556">
        <w:rPr>
          <w:b/>
          <w:i/>
        </w:rPr>
        <w:t xml:space="preserve"> high risk situation, in which management controls are either absent, ineffective, or are not complied with and if allowed to continue or repeat could reasonably result in a serious injury or fatality</w:t>
      </w:r>
    </w:p>
    <w:p w14:paraId="396DE7DF" w14:textId="1D6DC47F" w:rsidR="0098053A" w:rsidRPr="00286556" w:rsidRDefault="00BA4E17" w:rsidP="00C16DEB">
      <w:r w:rsidRPr="00286556">
        <w:t>**Denotes a</w:t>
      </w:r>
      <w:r w:rsidR="004E4616" w:rsidRPr="00286556">
        <w:t xml:space="preserve"> SIF</w:t>
      </w:r>
      <w:r w:rsidR="009E4D16">
        <w:t xml:space="preserve"> Pre-Cursor</w:t>
      </w:r>
      <w:r w:rsidR="004E4616" w:rsidRPr="00286556">
        <w:t xml:space="preserve"> Category or SIF Pre-Cursor </w:t>
      </w:r>
      <w:r w:rsidR="00265B98" w:rsidRPr="00286556">
        <w:t>that is captured</w:t>
      </w:r>
      <w:r w:rsidRPr="00286556">
        <w:t xml:space="preserve"> on</w:t>
      </w:r>
      <w:r w:rsidR="00286556">
        <w:t xml:space="preserve"> </w:t>
      </w:r>
      <w:r w:rsidR="009E4D16">
        <w:t xml:space="preserve">the </w:t>
      </w:r>
      <w:r w:rsidRPr="00286556">
        <w:t>Contractor HSE Pre-Planning Checklist</w:t>
      </w:r>
      <w:r w:rsidR="00265B98" w:rsidRPr="00286556">
        <w:t>.</w:t>
      </w:r>
    </w:p>
    <w:sectPr w:rsidR="0098053A" w:rsidRPr="00286556" w:rsidSect="002E3B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DE7E2" w14:textId="77777777" w:rsidR="00A62C7A" w:rsidRDefault="00A62C7A" w:rsidP="002E3BD4">
      <w:pPr>
        <w:spacing w:after="0" w:line="240" w:lineRule="auto"/>
      </w:pPr>
      <w:r>
        <w:separator/>
      </w:r>
    </w:p>
  </w:endnote>
  <w:endnote w:type="continuationSeparator" w:id="0">
    <w:p w14:paraId="396DE7E3" w14:textId="77777777" w:rsidR="00A62C7A" w:rsidRDefault="00A62C7A" w:rsidP="002E3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DE7E5" w14:textId="77777777" w:rsidR="00AD7605" w:rsidRPr="00AD7605" w:rsidRDefault="00AD7605" w:rsidP="00AD7605">
    <w:pPr>
      <w:pStyle w:val="Footer"/>
      <w:ind w:left="720"/>
      <w:rPr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DE7E0" w14:textId="77777777" w:rsidR="00A62C7A" w:rsidRDefault="00A62C7A" w:rsidP="002E3BD4">
      <w:pPr>
        <w:spacing w:after="0" w:line="240" w:lineRule="auto"/>
      </w:pPr>
      <w:r>
        <w:separator/>
      </w:r>
    </w:p>
  </w:footnote>
  <w:footnote w:type="continuationSeparator" w:id="0">
    <w:p w14:paraId="396DE7E1" w14:textId="77777777" w:rsidR="00A62C7A" w:rsidRDefault="00A62C7A" w:rsidP="002E3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DE7E4" w14:textId="5F53391F" w:rsidR="002E3BD4" w:rsidRPr="00286556" w:rsidRDefault="00286556" w:rsidP="00DB0748">
    <w:pPr>
      <w:jc w:val="center"/>
      <w:rPr>
        <w:sz w:val="28"/>
        <w:szCs w:val="28"/>
      </w:rPr>
    </w:pPr>
    <w:r w:rsidRPr="00286556">
      <w:rPr>
        <w:sz w:val="28"/>
        <w:szCs w:val="28"/>
      </w:rPr>
      <w:t>Serious Injury or</w:t>
    </w:r>
    <w:r w:rsidR="00CF6FAC" w:rsidRPr="00286556">
      <w:rPr>
        <w:sz w:val="28"/>
        <w:szCs w:val="28"/>
      </w:rPr>
      <w:t xml:space="preserve"> </w:t>
    </w:r>
    <w:r w:rsidR="002E3BD4" w:rsidRPr="00286556">
      <w:rPr>
        <w:sz w:val="28"/>
        <w:szCs w:val="28"/>
      </w:rPr>
      <w:t xml:space="preserve">Fatality (SIF) </w:t>
    </w:r>
    <w:r w:rsidR="002E3BD4" w:rsidRPr="00286556">
      <w:rPr>
        <w:i/>
        <w:sz w:val="28"/>
        <w:szCs w:val="28"/>
      </w:rPr>
      <w:t>Pre-Cursor</w:t>
    </w:r>
    <w:r w:rsidR="00AD7605" w:rsidRPr="00286556">
      <w:rPr>
        <w:sz w:val="28"/>
        <w:szCs w:val="28"/>
      </w:rPr>
      <w:t>*</w:t>
    </w:r>
    <w:r w:rsidR="00BB3965">
      <w:rPr>
        <w:sz w:val="28"/>
        <w:szCs w:val="28"/>
      </w:rPr>
      <w:t xml:space="preserve"> </w:t>
    </w:r>
    <w:r w:rsidR="00BA4E17" w:rsidRPr="00286556">
      <w:rPr>
        <w:sz w:val="28"/>
        <w:szCs w:val="28"/>
      </w:rPr>
      <w:t>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3446"/>
    <w:multiLevelType w:val="hybridMultilevel"/>
    <w:tmpl w:val="43906870"/>
    <w:lvl w:ilvl="0" w:tplc="2F2A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36AC4"/>
    <w:multiLevelType w:val="hybridMultilevel"/>
    <w:tmpl w:val="43CC6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56180"/>
    <w:multiLevelType w:val="hybridMultilevel"/>
    <w:tmpl w:val="2FAE9C98"/>
    <w:lvl w:ilvl="0" w:tplc="8F2E4A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34211"/>
    <w:multiLevelType w:val="hybridMultilevel"/>
    <w:tmpl w:val="B6381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B07A4"/>
    <w:multiLevelType w:val="hybridMultilevel"/>
    <w:tmpl w:val="85662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90B83"/>
    <w:multiLevelType w:val="hybridMultilevel"/>
    <w:tmpl w:val="99E21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386856"/>
    <w:multiLevelType w:val="hybridMultilevel"/>
    <w:tmpl w:val="16041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D5F4F"/>
    <w:multiLevelType w:val="hybridMultilevel"/>
    <w:tmpl w:val="4C28F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082DCA"/>
    <w:multiLevelType w:val="hybridMultilevel"/>
    <w:tmpl w:val="C94E5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66C2C"/>
    <w:multiLevelType w:val="hybridMultilevel"/>
    <w:tmpl w:val="23CA7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E09A7"/>
    <w:multiLevelType w:val="hybridMultilevel"/>
    <w:tmpl w:val="0C7E7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2514EF"/>
    <w:multiLevelType w:val="hybridMultilevel"/>
    <w:tmpl w:val="82ECF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0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BD4"/>
    <w:rsid w:val="00047E3D"/>
    <w:rsid w:val="000C11CD"/>
    <w:rsid w:val="000F2595"/>
    <w:rsid w:val="00114C86"/>
    <w:rsid w:val="00145298"/>
    <w:rsid w:val="00180FDA"/>
    <w:rsid w:val="00190477"/>
    <w:rsid w:val="00194802"/>
    <w:rsid w:val="001A56DF"/>
    <w:rsid w:val="001A56F3"/>
    <w:rsid w:val="001D0511"/>
    <w:rsid w:val="001E2340"/>
    <w:rsid w:val="001E2507"/>
    <w:rsid w:val="00204FE9"/>
    <w:rsid w:val="0021751C"/>
    <w:rsid w:val="002502DF"/>
    <w:rsid w:val="00265B98"/>
    <w:rsid w:val="00286556"/>
    <w:rsid w:val="002B318A"/>
    <w:rsid w:val="002E3BD4"/>
    <w:rsid w:val="002E71F7"/>
    <w:rsid w:val="00306A39"/>
    <w:rsid w:val="00327651"/>
    <w:rsid w:val="00336E6F"/>
    <w:rsid w:val="004903C8"/>
    <w:rsid w:val="004C494C"/>
    <w:rsid w:val="004D07B4"/>
    <w:rsid w:val="004D7854"/>
    <w:rsid w:val="004E0325"/>
    <w:rsid w:val="004E4616"/>
    <w:rsid w:val="004F2076"/>
    <w:rsid w:val="00556EE5"/>
    <w:rsid w:val="005670B6"/>
    <w:rsid w:val="00571B15"/>
    <w:rsid w:val="005865F4"/>
    <w:rsid w:val="00587BA7"/>
    <w:rsid w:val="005D00F4"/>
    <w:rsid w:val="005D12EB"/>
    <w:rsid w:val="005D2947"/>
    <w:rsid w:val="005E4BA0"/>
    <w:rsid w:val="006A257C"/>
    <w:rsid w:val="006C5E23"/>
    <w:rsid w:val="006E067C"/>
    <w:rsid w:val="006F7CAE"/>
    <w:rsid w:val="00717722"/>
    <w:rsid w:val="00760534"/>
    <w:rsid w:val="007E4EDE"/>
    <w:rsid w:val="008362E2"/>
    <w:rsid w:val="008734FE"/>
    <w:rsid w:val="00876895"/>
    <w:rsid w:val="00882317"/>
    <w:rsid w:val="008E1729"/>
    <w:rsid w:val="009203BD"/>
    <w:rsid w:val="00943578"/>
    <w:rsid w:val="00962DFA"/>
    <w:rsid w:val="0098053A"/>
    <w:rsid w:val="00986B58"/>
    <w:rsid w:val="009B5EB3"/>
    <w:rsid w:val="009C764A"/>
    <w:rsid w:val="009E4D16"/>
    <w:rsid w:val="009F0230"/>
    <w:rsid w:val="00A518FE"/>
    <w:rsid w:val="00A62C7A"/>
    <w:rsid w:val="00A816A1"/>
    <w:rsid w:val="00A8224B"/>
    <w:rsid w:val="00AB24A0"/>
    <w:rsid w:val="00AD7605"/>
    <w:rsid w:val="00B02CF1"/>
    <w:rsid w:val="00B23434"/>
    <w:rsid w:val="00B44520"/>
    <w:rsid w:val="00B45216"/>
    <w:rsid w:val="00B6052B"/>
    <w:rsid w:val="00B838C2"/>
    <w:rsid w:val="00B839DA"/>
    <w:rsid w:val="00B910DF"/>
    <w:rsid w:val="00B92879"/>
    <w:rsid w:val="00BA4E17"/>
    <w:rsid w:val="00BB3965"/>
    <w:rsid w:val="00C16DEB"/>
    <w:rsid w:val="00C30DEC"/>
    <w:rsid w:val="00C4445E"/>
    <w:rsid w:val="00CD1B0B"/>
    <w:rsid w:val="00CD5D83"/>
    <w:rsid w:val="00CF6FAC"/>
    <w:rsid w:val="00D231B6"/>
    <w:rsid w:val="00DA713F"/>
    <w:rsid w:val="00DA7D35"/>
    <w:rsid w:val="00DB0748"/>
    <w:rsid w:val="00DB45CF"/>
    <w:rsid w:val="00DD3BBC"/>
    <w:rsid w:val="00DF046E"/>
    <w:rsid w:val="00E053E1"/>
    <w:rsid w:val="00E15B25"/>
    <w:rsid w:val="00E72115"/>
    <w:rsid w:val="00E739C6"/>
    <w:rsid w:val="00E879DB"/>
    <w:rsid w:val="00EC3230"/>
    <w:rsid w:val="00ED36D9"/>
    <w:rsid w:val="00F359B4"/>
    <w:rsid w:val="00F648F8"/>
    <w:rsid w:val="00F76860"/>
    <w:rsid w:val="00F837BF"/>
    <w:rsid w:val="00F92AF1"/>
    <w:rsid w:val="00F95B67"/>
    <w:rsid w:val="00FC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96DE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5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BD4"/>
  </w:style>
  <w:style w:type="paragraph" w:styleId="Footer">
    <w:name w:val="footer"/>
    <w:basedOn w:val="Normal"/>
    <w:link w:val="FooterChar"/>
    <w:uiPriority w:val="99"/>
    <w:unhideWhenUsed/>
    <w:rsid w:val="002E3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BD4"/>
  </w:style>
  <w:style w:type="character" w:styleId="Hyperlink">
    <w:name w:val="Hyperlink"/>
    <w:basedOn w:val="DefaultParagraphFont"/>
    <w:uiPriority w:val="99"/>
    <w:unhideWhenUsed/>
    <w:rsid w:val="0098053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80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34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9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dc7d05db-9a88-43f7-9979-b3027636d983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648e8c-5399-4ce0-994e-2f4ddb1c4614">
      <Value>3</Value>
      <Value>2</Value>
      <Value>1</Value>
    </TaxCatchAll>
    <EnterpriseDocumentLanguag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</TermName>
          <TermId xmlns="http://schemas.microsoft.com/office/infopath/2007/PartnerControls">39540796-0396-4e54-afe9-a602f28bbe8f</TermId>
        </TermInfo>
      </Terms>
    </EnterpriseDocumentLanguageTaxHTField0>
    <EnterpriseSensitivityClassification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GREEN</TermName>
          <TermId xmlns="http://schemas.microsoft.com/office/infopath/2007/PartnerControls">ec74153f-63be-46a4-ae5f-1b86c809897d</TermId>
        </TermInfo>
      </Terms>
    </EnterpriseSensitivityClassificationTaxHTField0>
    <EnterpriseRecordSeriesCod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ADM130</TermName>
          <TermId xmlns="http://schemas.microsoft.com/office/infopath/2007/PartnerControls">70dc3311-3e76-421c-abfa-d108df48853c</TermId>
        </TermInfo>
      </Terms>
    </EnterpriseRecordSeriesCodeTaxHTField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89CDA07FFC3489CE620E1A06B8646" ma:contentTypeVersion="4" ma:contentTypeDescription="Create a new document." ma:contentTypeScope="" ma:versionID="ff0af537b01d910cfb0e95dbd020c02e">
  <xsd:schema xmlns:xsd="http://www.w3.org/2001/XMLSchema" xmlns:xs="http://www.w3.org/2001/XMLSchema" xmlns:p="http://schemas.microsoft.com/office/2006/metadata/properties" xmlns:ns2="33648e8c-5399-4ce0-994e-2f4ddb1c4614" targetNamespace="http://schemas.microsoft.com/office/2006/metadata/properties" ma:root="true" ma:fieldsID="a25891ea9a3e70a5dcc6ff24cfe1fb4f" ns2:_="">
    <xsd:import namespace="33648e8c-5399-4ce0-994e-2f4ddb1c4614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EnterpriseDocumentLanguageTaxHTField0" minOccurs="0"/>
                <xsd:element ref="ns2:EnterpriseRecordSeriesCodeTaxHTField0" minOccurs="0"/>
                <xsd:element ref="ns2:EnterpriseSensitivityClassification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48e8c-5399-4ce0-994e-2f4ddb1c4614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eac92628-641a-49cb-b058-03380ddc5eff}" ma:internalName="TaxCatchAll" ma:showField="CatchAllData" ma:web="aa92abef-67fd-4985-b9ab-0d854d44cc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eac92628-641a-49cb-b058-03380ddc5eff}" ma:internalName="TaxCatchAllLabel" ma:readOnly="true" ma:showField="CatchAllDataLabel" ma:web="aa92abef-67fd-4985-b9ab-0d854d44cc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nterpriseDocumentLanguageTaxHTField0" ma:index="10" ma:taxonomy="true" ma:internalName="EnterpriseDocumentLanguageTaxHTField0" ma:taxonomyFieldName="EnterpriseDocumentLanguage" ma:displayName="Lilly Document Language" ma:readOnly="false" ma:default="2;#eng|39540796-0396-4e54-afe9-a602f28bbe8f" ma:fieldId="{93e5a5e9-0ea5-4512-9a61-30e562d954b4}" ma:sspId="dc7d05db-9a88-43f7-9979-b3027636d983" ma:termSetId="29d92dd9-4caf-4659-961a-1591fcb1f2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RecordSeriesCodeTaxHTField0" ma:index="12" ma:taxonomy="true" ma:internalName="EnterpriseRecordSeriesCodeTaxHTField0" ma:taxonomyFieldName="EnterpriseRecordSeriesCode" ma:displayName="Lilly Record Series Code" ma:readOnly="false" ma:default="1;#ADM130|70dc3311-3e76-421c-abfa-d108df48853c" ma:fieldId="{23eb9118-512f-4e30-ae67-b759512ccd2b}" ma:sspId="dc7d05db-9a88-43f7-9979-b3027636d983" ma:termSetId="596d0819-e4b3-4e25-8f9b-94317537e49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SensitivityClassificationTaxHTField0" ma:index="14" ma:taxonomy="true" ma:internalName="EnterpriseSensitivityClassificationTaxHTField0" ma:taxonomyFieldName="EnterpriseSensitivityClassification" ma:displayName="Lilly Sensitivity Classification" ma:readOnly="false" ma:default="3;#GREEN|ec74153f-63be-46a4-ae5f-1b86c809897d" ma:fieldId="{beb4f0e4-155c-4680-a325-d4697a0b6b89}" ma:sspId="dc7d05db-9a88-43f7-9979-b3027636d983" ma:termSetId="d0f2adb2-a6de-4981-b791-99cbcd8ecd8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50F68-20DD-49C3-B296-1F1A000A2E5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39741CD-FFD3-4299-BD6F-C14561CF134E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33648e8c-5399-4ce0-994e-2f4ddb1c4614"/>
  </ds:schemaRefs>
</ds:datastoreItem>
</file>

<file path=customXml/itemProps3.xml><?xml version="1.0" encoding="utf-8"?>
<ds:datastoreItem xmlns:ds="http://schemas.openxmlformats.org/officeDocument/2006/customXml" ds:itemID="{948A6E52-65EE-4CF1-B71D-BF9C6B40DC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B75C9C-4205-47E0-892A-F21F34058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48e8c-5399-4ce0-994e-2f4ddb1c46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EAB308-D638-4553-9949-5823941F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SIF Categories and Pre-Cursors Reference Guide</vt:lpstr>
    </vt:vector>
  </TitlesOfParts>
  <Company>Eli Lilly and Company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SIF Categories and Pre-Cursors Reference Guide</dc:title>
  <dc:creator>Eli Lilly and Company</dc:creator>
  <cp:lastModifiedBy>Eli Lilly and Company</cp:lastModifiedBy>
  <cp:revision>2</cp:revision>
  <cp:lastPrinted>2013-01-24T15:35:00Z</cp:lastPrinted>
  <dcterms:created xsi:type="dcterms:W3CDTF">2013-10-25T16:33:00Z</dcterms:created>
  <dcterms:modified xsi:type="dcterms:W3CDTF">2013-10-25T16:33:00Z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0x01010097189CDA07FFC3489CE620E1A06B8646</vt:lpwstr>
  </property>
  <property fmtid="{D5CDD505-2E9C-101B-9397-08002B2CF9AE}" pid="3" name="EnterpriseDocumentLanguage">
    <vt:lpwstr>2;#eng|39540796-0396-4e54-afe9-a602f28bbe8f</vt:lpwstr>
  </property>
  <property fmtid="{D5CDD505-2E9C-101B-9397-08002B2CF9AE}" pid="4" name="EnterpriseRecordSeriesCode">
    <vt:lpwstr>1;#ADM130|70dc3311-3e76-421c-abfa-d108df48853c</vt:lpwstr>
  </property>
  <property fmtid="{D5CDD505-2E9C-101B-9397-08002B2CF9AE}" pid="5" name="EnterpriseSensitivityClassification">
    <vt:lpwstr>3;#GREEN|ec74153f-63be-46a4-ae5f-1b86c809897d</vt:lpwstr>
  </property>
</Properties>
</file>